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2384AE" w14:textId="3FD46955" w:rsidR="00A064ED" w:rsidRDefault="001F0562">
      <w:pPr>
        <w:pStyle w:val="Telobesedila"/>
        <w:ind w:left="502"/>
        <w:rPr>
          <w:rFonts w:ascii="Times New Roman"/>
        </w:rPr>
      </w:pPr>
      <w:r>
        <w:rPr>
          <w:rFonts w:ascii="Times New Roman"/>
          <w:noProof/>
          <w:lang w:eastAsia="sl-SI"/>
        </w:rPr>
        <mc:AlternateContent>
          <mc:Choice Requires="wpg">
            <w:drawing>
              <wp:inline distT="0" distB="0" distL="0" distR="0" wp14:anchorId="38ACBCB0" wp14:editId="7DFBCC2A">
                <wp:extent cx="1015365" cy="467995"/>
                <wp:effectExtent l="4445" t="6350" r="0"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467995"/>
                          <a:chOff x="0" y="0"/>
                          <a:chExt cx="1599" cy="737"/>
                        </a:xfrm>
                      </wpg:grpSpPr>
                      <wps:wsp>
                        <wps:cNvPr id="6" name="AutoShape 7"/>
                        <wps:cNvSpPr>
                          <a:spLocks/>
                        </wps:cNvSpPr>
                        <wps:spPr bwMode="auto">
                          <a:xfrm>
                            <a:off x="0" y="0"/>
                            <a:ext cx="504" cy="506"/>
                          </a:xfrm>
                          <a:custGeom>
                            <a:avLst/>
                            <a:gdLst>
                              <a:gd name="T0" fmla="*/ 252 w 504"/>
                              <a:gd name="T1" fmla="*/ 0 h 506"/>
                              <a:gd name="T2" fmla="*/ 172 w 504"/>
                              <a:gd name="T3" fmla="*/ 13 h 506"/>
                              <a:gd name="T4" fmla="*/ 103 w 504"/>
                              <a:gd name="T5" fmla="*/ 49 h 506"/>
                              <a:gd name="T6" fmla="*/ 48 w 504"/>
                              <a:gd name="T7" fmla="*/ 104 h 506"/>
                              <a:gd name="T8" fmla="*/ 13 w 504"/>
                              <a:gd name="T9" fmla="*/ 173 h 506"/>
                              <a:gd name="T10" fmla="*/ 0 w 504"/>
                              <a:gd name="T11" fmla="*/ 253 h 506"/>
                              <a:gd name="T12" fmla="*/ 13 w 504"/>
                              <a:gd name="T13" fmla="*/ 333 h 506"/>
                              <a:gd name="T14" fmla="*/ 48 w 504"/>
                              <a:gd name="T15" fmla="*/ 403 h 506"/>
                              <a:gd name="T16" fmla="*/ 103 w 504"/>
                              <a:gd name="T17" fmla="*/ 457 h 506"/>
                              <a:gd name="T18" fmla="*/ 172 w 504"/>
                              <a:gd name="T19" fmla="*/ 492 h 506"/>
                              <a:gd name="T20" fmla="*/ 252 w 504"/>
                              <a:gd name="T21" fmla="*/ 505 h 506"/>
                              <a:gd name="T22" fmla="*/ 266 w 504"/>
                              <a:gd name="T23" fmla="*/ 505 h 506"/>
                              <a:gd name="T24" fmla="*/ 274 w 504"/>
                              <a:gd name="T25" fmla="*/ 504 h 506"/>
                              <a:gd name="T26" fmla="*/ 272 w 504"/>
                              <a:gd name="T27" fmla="*/ 498 h 506"/>
                              <a:gd name="T28" fmla="*/ 272 w 504"/>
                              <a:gd name="T29" fmla="*/ 469 h 506"/>
                              <a:gd name="T30" fmla="*/ 273 w 504"/>
                              <a:gd name="T31" fmla="*/ 463 h 506"/>
                              <a:gd name="T32" fmla="*/ 252 w 504"/>
                              <a:gd name="T33" fmla="*/ 463 h 506"/>
                              <a:gd name="T34" fmla="*/ 185 w 504"/>
                              <a:gd name="T35" fmla="*/ 453 h 506"/>
                              <a:gd name="T36" fmla="*/ 128 w 504"/>
                              <a:gd name="T37" fmla="*/ 423 h 506"/>
                              <a:gd name="T38" fmla="*/ 82 w 504"/>
                              <a:gd name="T39" fmla="*/ 377 h 506"/>
                              <a:gd name="T40" fmla="*/ 53 w 504"/>
                              <a:gd name="T41" fmla="*/ 320 h 506"/>
                              <a:gd name="T42" fmla="*/ 42 w 504"/>
                              <a:gd name="T43" fmla="*/ 253 h 506"/>
                              <a:gd name="T44" fmla="*/ 53 w 504"/>
                              <a:gd name="T45" fmla="*/ 187 h 506"/>
                              <a:gd name="T46" fmla="*/ 82 w 504"/>
                              <a:gd name="T47" fmla="*/ 129 h 506"/>
                              <a:gd name="T48" fmla="*/ 128 w 504"/>
                              <a:gd name="T49" fmla="*/ 83 h 506"/>
                              <a:gd name="T50" fmla="*/ 185 w 504"/>
                              <a:gd name="T51" fmla="*/ 53 h 506"/>
                              <a:gd name="T52" fmla="*/ 252 w 504"/>
                              <a:gd name="T53" fmla="*/ 42 h 506"/>
                              <a:gd name="T54" fmla="*/ 387 w 504"/>
                              <a:gd name="T55" fmla="*/ 42 h 506"/>
                              <a:gd name="T56" fmla="*/ 332 w 504"/>
                              <a:gd name="T57" fmla="*/ 13 h 506"/>
                              <a:gd name="T58" fmla="*/ 252 w 504"/>
                              <a:gd name="T59" fmla="*/ 0 h 506"/>
                              <a:gd name="T60" fmla="*/ 387 w 504"/>
                              <a:gd name="T61" fmla="*/ 42 h 506"/>
                              <a:gd name="T62" fmla="*/ 252 w 504"/>
                              <a:gd name="T63" fmla="*/ 42 h 506"/>
                              <a:gd name="T64" fmla="*/ 319 w 504"/>
                              <a:gd name="T65" fmla="*/ 53 h 506"/>
                              <a:gd name="T66" fmla="*/ 376 w 504"/>
                              <a:gd name="T67" fmla="*/ 83 h 506"/>
                              <a:gd name="T68" fmla="*/ 422 w 504"/>
                              <a:gd name="T69" fmla="*/ 129 h 506"/>
                              <a:gd name="T70" fmla="*/ 451 w 504"/>
                              <a:gd name="T71" fmla="*/ 187 h 506"/>
                              <a:gd name="T72" fmla="*/ 462 w 504"/>
                              <a:gd name="T73" fmla="*/ 253 h 506"/>
                              <a:gd name="T74" fmla="*/ 451 w 504"/>
                              <a:gd name="T75" fmla="*/ 320 h 506"/>
                              <a:gd name="T76" fmla="*/ 421 w 504"/>
                              <a:gd name="T77" fmla="*/ 378 h 506"/>
                              <a:gd name="T78" fmla="*/ 376 w 504"/>
                              <a:gd name="T79" fmla="*/ 423 h 506"/>
                              <a:gd name="T80" fmla="*/ 318 w 504"/>
                              <a:gd name="T81" fmla="*/ 454 h 506"/>
                              <a:gd name="T82" fmla="*/ 316 w 504"/>
                              <a:gd name="T83" fmla="*/ 463 h 506"/>
                              <a:gd name="T84" fmla="*/ 314 w 504"/>
                              <a:gd name="T85" fmla="*/ 474 h 506"/>
                              <a:gd name="T86" fmla="*/ 315 w 504"/>
                              <a:gd name="T87" fmla="*/ 492 h 506"/>
                              <a:gd name="T88" fmla="*/ 316 w 504"/>
                              <a:gd name="T89" fmla="*/ 497 h 506"/>
                              <a:gd name="T90" fmla="*/ 391 w 504"/>
                              <a:gd name="T91" fmla="*/ 463 h 506"/>
                              <a:gd name="T92" fmla="*/ 450 w 504"/>
                              <a:gd name="T93" fmla="*/ 408 h 506"/>
                              <a:gd name="T94" fmla="*/ 490 w 504"/>
                              <a:gd name="T95" fmla="*/ 337 h 506"/>
                              <a:gd name="T96" fmla="*/ 504 w 504"/>
                              <a:gd name="T97" fmla="*/ 253 h 506"/>
                              <a:gd name="T98" fmla="*/ 491 w 504"/>
                              <a:gd name="T99" fmla="*/ 173 h 506"/>
                              <a:gd name="T100" fmla="*/ 455 w 504"/>
                              <a:gd name="T101" fmla="*/ 104 h 506"/>
                              <a:gd name="T102" fmla="*/ 401 w 504"/>
                              <a:gd name="T103" fmla="*/ 49 h 506"/>
                              <a:gd name="T104" fmla="*/ 387 w 504"/>
                              <a:gd name="T105" fmla="*/ 42 h 506"/>
                              <a:gd name="T106" fmla="*/ 274 w 504"/>
                              <a:gd name="T107" fmla="*/ 462 h 506"/>
                              <a:gd name="T108" fmla="*/ 266 w 504"/>
                              <a:gd name="T109" fmla="*/ 463 h 506"/>
                              <a:gd name="T110" fmla="*/ 273 w 504"/>
                              <a:gd name="T111" fmla="*/ 463 h 506"/>
                              <a:gd name="T112" fmla="*/ 274 w 504"/>
                              <a:gd name="T113" fmla="*/ 462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4" h="506">
                                <a:moveTo>
                                  <a:pt x="252" y="0"/>
                                </a:moveTo>
                                <a:lnTo>
                                  <a:pt x="172" y="13"/>
                                </a:lnTo>
                                <a:lnTo>
                                  <a:pt x="103" y="49"/>
                                </a:lnTo>
                                <a:lnTo>
                                  <a:pt x="48" y="104"/>
                                </a:lnTo>
                                <a:lnTo>
                                  <a:pt x="13" y="173"/>
                                </a:lnTo>
                                <a:lnTo>
                                  <a:pt x="0" y="253"/>
                                </a:lnTo>
                                <a:lnTo>
                                  <a:pt x="13" y="333"/>
                                </a:lnTo>
                                <a:lnTo>
                                  <a:pt x="48" y="403"/>
                                </a:lnTo>
                                <a:lnTo>
                                  <a:pt x="103" y="457"/>
                                </a:lnTo>
                                <a:lnTo>
                                  <a:pt x="172" y="492"/>
                                </a:lnTo>
                                <a:lnTo>
                                  <a:pt x="252" y="505"/>
                                </a:lnTo>
                                <a:lnTo>
                                  <a:pt x="266" y="505"/>
                                </a:lnTo>
                                <a:lnTo>
                                  <a:pt x="274" y="504"/>
                                </a:lnTo>
                                <a:lnTo>
                                  <a:pt x="272" y="498"/>
                                </a:lnTo>
                                <a:lnTo>
                                  <a:pt x="272" y="469"/>
                                </a:lnTo>
                                <a:lnTo>
                                  <a:pt x="273" y="463"/>
                                </a:lnTo>
                                <a:lnTo>
                                  <a:pt x="252" y="463"/>
                                </a:lnTo>
                                <a:lnTo>
                                  <a:pt x="185" y="453"/>
                                </a:lnTo>
                                <a:lnTo>
                                  <a:pt x="128" y="423"/>
                                </a:lnTo>
                                <a:lnTo>
                                  <a:pt x="82" y="377"/>
                                </a:lnTo>
                                <a:lnTo>
                                  <a:pt x="53" y="320"/>
                                </a:lnTo>
                                <a:lnTo>
                                  <a:pt x="42" y="253"/>
                                </a:lnTo>
                                <a:lnTo>
                                  <a:pt x="53" y="187"/>
                                </a:lnTo>
                                <a:lnTo>
                                  <a:pt x="82" y="129"/>
                                </a:lnTo>
                                <a:lnTo>
                                  <a:pt x="128" y="83"/>
                                </a:lnTo>
                                <a:lnTo>
                                  <a:pt x="185" y="53"/>
                                </a:lnTo>
                                <a:lnTo>
                                  <a:pt x="252" y="42"/>
                                </a:lnTo>
                                <a:lnTo>
                                  <a:pt x="387" y="42"/>
                                </a:lnTo>
                                <a:lnTo>
                                  <a:pt x="332" y="13"/>
                                </a:lnTo>
                                <a:lnTo>
                                  <a:pt x="252" y="0"/>
                                </a:lnTo>
                                <a:close/>
                                <a:moveTo>
                                  <a:pt x="387" y="42"/>
                                </a:moveTo>
                                <a:lnTo>
                                  <a:pt x="252" y="42"/>
                                </a:lnTo>
                                <a:lnTo>
                                  <a:pt x="319" y="53"/>
                                </a:lnTo>
                                <a:lnTo>
                                  <a:pt x="376" y="83"/>
                                </a:lnTo>
                                <a:lnTo>
                                  <a:pt x="422" y="129"/>
                                </a:lnTo>
                                <a:lnTo>
                                  <a:pt x="451" y="187"/>
                                </a:lnTo>
                                <a:lnTo>
                                  <a:pt x="462" y="253"/>
                                </a:lnTo>
                                <a:lnTo>
                                  <a:pt x="451" y="320"/>
                                </a:lnTo>
                                <a:lnTo>
                                  <a:pt x="421" y="378"/>
                                </a:lnTo>
                                <a:lnTo>
                                  <a:pt x="376" y="423"/>
                                </a:lnTo>
                                <a:lnTo>
                                  <a:pt x="318" y="454"/>
                                </a:lnTo>
                                <a:lnTo>
                                  <a:pt x="316" y="463"/>
                                </a:lnTo>
                                <a:lnTo>
                                  <a:pt x="314" y="474"/>
                                </a:lnTo>
                                <a:lnTo>
                                  <a:pt x="315" y="492"/>
                                </a:lnTo>
                                <a:lnTo>
                                  <a:pt x="316" y="497"/>
                                </a:lnTo>
                                <a:lnTo>
                                  <a:pt x="391" y="463"/>
                                </a:lnTo>
                                <a:lnTo>
                                  <a:pt x="450" y="408"/>
                                </a:lnTo>
                                <a:lnTo>
                                  <a:pt x="490" y="337"/>
                                </a:lnTo>
                                <a:lnTo>
                                  <a:pt x="504" y="253"/>
                                </a:lnTo>
                                <a:lnTo>
                                  <a:pt x="491" y="173"/>
                                </a:lnTo>
                                <a:lnTo>
                                  <a:pt x="455" y="104"/>
                                </a:lnTo>
                                <a:lnTo>
                                  <a:pt x="401" y="49"/>
                                </a:lnTo>
                                <a:lnTo>
                                  <a:pt x="387" y="42"/>
                                </a:lnTo>
                                <a:close/>
                                <a:moveTo>
                                  <a:pt x="274" y="462"/>
                                </a:moveTo>
                                <a:lnTo>
                                  <a:pt x="266" y="463"/>
                                </a:lnTo>
                                <a:lnTo>
                                  <a:pt x="273" y="463"/>
                                </a:lnTo>
                                <a:lnTo>
                                  <a:pt x="274" y="462"/>
                                </a:lnTo>
                                <a:close/>
                              </a:path>
                            </a:pathLst>
                          </a:custGeom>
                          <a:solidFill>
                            <a:srgbClr val="0081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547" y="0"/>
                            <a:ext cx="504" cy="506"/>
                          </a:xfrm>
                          <a:custGeom>
                            <a:avLst/>
                            <a:gdLst>
                              <a:gd name="T0" fmla="+- 0 547 547"/>
                              <a:gd name="T1" fmla="*/ T0 w 504"/>
                              <a:gd name="T2" fmla="*/ 275 h 506"/>
                              <a:gd name="T3" fmla="+- 0 565 547"/>
                              <a:gd name="T4" fmla="*/ T3 w 504"/>
                              <a:gd name="T5" fmla="*/ 348 h 506"/>
                              <a:gd name="T6" fmla="+- 0 603 547"/>
                              <a:gd name="T7" fmla="*/ T6 w 504"/>
                              <a:gd name="T8" fmla="*/ 411 h 506"/>
                              <a:gd name="T9" fmla="+- 0 657 547"/>
                              <a:gd name="T10" fmla="*/ T9 w 504"/>
                              <a:gd name="T11" fmla="*/ 461 h 506"/>
                              <a:gd name="T12" fmla="+- 0 723 547"/>
                              <a:gd name="T13" fmla="*/ T12 w 504"/>
                              <a:gd name="T14" fmla="*/ 494 h 506"/>
                              <a:gd name="T15" fmla="+- 0 799 547"/>
                              <a:gd name="T16" fmla="*/ T15 w 504"/>
                              <a:gd name="T17" fmla="*/ 505 h 506"/>
                              <a:gd name="T18" fmla="+- 0 814 547"/>
                              <a:gd name="T19" fmla="*/ T18 w 504"/>
                              <a:gd name="T20" fmla="*/ 505 h 506"/>
                              <a:gd name="T21" fmla="+- 0 820 547"/>
                              <a:gd name="T22" fmla="*/ T21 w 504"/>
                              <a:gd name="T23" fmla="*/ 504 h 506"/>
                              <a:gd name="T24" fmla="+- 0 820 547"/>
                              <a:gd name="T25" fmla="*/ T24 w 504"/>
                              <a:gd name="T26" fmla="*/ 469 h 506"/>
                              <a:gd name="T27" fmla="+- 0 822 547"/>
                              <a:gd name="T28" fmla="*/ T27 w 504"/>
                              <a:gd name="T29" fmla="*/ 463 h 506"/>
                              <a:gd name="T30" fmla="+- 0 799 547"/>
                              <a:gd name="T31" fmla="*/ T30 w 504"/>
                              <a:gd name="T32" fmla="*/ 463 h 506"/>
                              <a:gd name="T33" fmla="+- 0 724 547"/>
                              <a:gd name="T34" fmla="*/ T33 w 504"/>
                              <a:gd name="T35" fmla="*/ 449 h 506"/>
                              <a:gd name="T36" fmla="+- 0 661 547"/>
                              <a:gd name="T37" fmla="*/ T36 w 504"/>
                              <a:gd name="T38" fmla="*/ 412 h 506"/>
                              <a:gd name="T39" fmla="+- 0 615 547"/>
                              <a:gd name="T40" fmla="*/ T39 w 504"/>
                              <a:gd name="T41" fmla="*/ 355 h 506"/>
                              <a:gd name="T42" fmla="+- 0 590 547"/>
                              <a:gd name="T43" fmla="*/ T42 w 504"/>
                              <a:gd name="T44" fmla="*/ 286 h 506"/>
                              <a:gd name="T45" fmla="+- 0 580 547"/>
                              <a:gd name="T46" fmla="*/ T45 w 504"/>
                              <a:gd name="T47" fmla="*/ 282 h 506"/>
                              <a:gd name="T48" fmla="+- 0 569 547"/>
                              <a:gd name="T49" fmla="*/ T48 w 504"/>
                              <a:gd name="T50" fmla="*/ 279 h 506"/>
                              <a:gd name="T51" fmla="+- 0 558 547"/>
                              <a:gd name="T52" fmla="*/ T51 w 504"/>
                              <a:gd name="T53" fmla="*/ 276 h 506"/>
                              <a:gd name="T54" fmla="+- 0 547 547"/>
                              <a:gd name="T55" fmla="*/ T54 w 504"/>
                              <a:gd name="T56" fmla="*/ 275 h 506"/>
                              <a:gd name="T57" fmla="+- 0 935 547"/>
                              <a:gd name="T58" fmla="*/ T57 w 504"/>
                              <a:gd name="T59" fmla="*/ 42 h 506"/>
                              <a:gd name="T60" fmla="+- 0 799 547"/>
                              <a:gd name="T61" fmla="*/ T60 w 504"/>
                              <a:gd name="T62" fmla="*/ 42 h 506"/>
                              <a:gd name="T63" fmla="+- 0 865 547"/>
                              <a:gd name="T64" fmla="*/ T63 w 504"/>
                              <a:gd name="T65" fmla="*/ 53 h 506"/>
                              <a:gd name="T66" fmla="+- 0 923 547"/>
                              <a:gd name="T67" fmla="*/ T66 w 504"/>
                              <a:gd name="T68" fmla="*/ 83 h 506"/>
                              <a:gd name="T69" fmla="+- 0 968 547"/>
                              <a:gd name="T70" fmla="*/ T69 w 504"/>
                              <a:gd name="T71" fmla="*/ 129 h 506"/>
                              <a:gd name="T72" fmla="+- 0 998 547"/>
                              <a:gd name="T73" fmla="*/ T72 w 504"/>
                              <a:gd name="T74" fmla="*/ 187 h 506"/>
                              <a:gd name="T75" fmla="+- 0 1009 547"/>
                              <a:gd name="T76" fmla="*/ T75 w 504"/>
                              <a:gd name="T77" fmla="*/ 253 h 506"/>
                              <a:gd name="T78" fmla="+- 0 999 547"/>
                              <a:gd name="T79" fmla="*/ T78 w 504"/>
                              <a:gd name="T80" fmla="*/ 320 h 506"/>
                              <a:gd name="T81" fmla="+- 0 969 547"/>
                              <a:gd name="T82" fmla="*/ T81 w 504"/>
                              <a:gd name="T83" fmla="*/ 378 h 506"/>
                              <a:gd name="T84" fmla="+- 0 923 547"/>
                              <a:gd name="T85" fmla="*/ T84 w 504"/>
                              <a:gd name="T86" fmla="*/ 423 h 506"/>
                              <a:gd name="T87" fmla="+- 0 865 547"/>
                              <a:gd name="T88" fmla="*/ T87 w 504"/>
                              <a:gd name="T89" fmla="*/ 454 h 506"/>
                              <a:gd name="T90" fmla="+- 0 864 547"/>
                              <a:gd name="T91" fmla="*/ T90 w 504"/>
                              <a:gd name="T92" fmla="*/ 463 h 506"/>
                              <a:gd name="T93" fmla="+- 0 862 547"/>
                              <a:gd name="T94" fmla="*/ T93 w 504"/>
                              <a:gd name="T95" fmla="*/ 474 h 506"/>
                              <a:gd name="T96" fmla="+- 0 862 547"/>
                              <a:gd name="T97" fmla="*/ T96 w 504"/>
                              <a:gd name="T98" fmla="*/ 497 h 506"/>
                              <a:gd name="T99" fmla="+- 0 938 547"/>
                              <a:gd name="T100" fmla="*/ T99 w 504"/>
                              <a:gd name="T101" fmla="*/ 463 h 506"/>
                              <a:gd name="T102" fmla="+- 0 998 547"/>
                              <a:gd name="T103" fmla="*/ T102 w 504"/>
                              <a:gd name="T104" fmla="*/ 408 h 506"/>
                              <a:gd name="T105" fmla="+- 0 1037 547"/>
                              <a:gd name="T106" fmla="*/ T105 w 504"/>
                              <a:gd name="T107" fmla="*/ 337 h 506"/>
                              <a:gd name="T108" fmla="+- 0 1051 547"/>
                              <a:gd name="T109" fmla="*/ T108 w 504"/>
                              <a:gd name="T110" fmla="*/ 253 h 506"/>
                              <a:gd name="T111" fmla="+- 0 1038 547"/>
                              <a:gd name="T112" fmla="*/ T111 w 504"/>
                              <a:gd name="T113" fmla="*/ 173 h 506"/>
                              <a:gd name="T114" fmla="+- 0 1003 547"/>
                              <a:gd name="T115" fmla="*/ T114 w 504"/>
                              <a:gd name="T116" fmla="*/ 104 h 506"/>
                              <a:gd name="T117" fmla="+- 0 948 547"/>
                              <a:gd name="T118" fmla="*/ T117 w 504"/>
                              <a:gd name="T119" fmla="*/ 49 h 506"/>
                              <a:gd name="T120" fmla="+- 0 935 547"/>
                              <a:gd name="T121" fmla="*/ T120 w 504"/>
                              <a:gd name="T122" fmla="*/ 42 h 506"/>
                              <a:gd name="T123" fmla="+- 0 822 547"/>
                              <a:gd name="T124" fmla="*/ T123 w 504"/>
                              <a:gd name="T125" fmla="*/ 462 h 506"/>
                              <a:gd name="T126" fmla="+- 0 814 547"/>
                              <a:gd name="T127" fmla="*/ T126 w 504"/>
                              <a:gd name="T128" fmla="*/ 463 h 506"/>
                              <a:gd name="T129" fmla="+- 0 822 547"/>
                              <a:gd name="T130" fmla="*/ T129 w 504"/>
                              <a:gd name="T131" fmla="*/ 463 h 506"/>
                              <a:gd name="T132" fmla="+- 0 822 547"/>
                              <a:gd name="T133" fmla="*/ T132 w 504"/>
                              <a:gd name="T134" fmla="*/ 462 h 506"/>
                              <a:gd name="T135" fmla="+- 0 799 547"/>
                              <a:gd name="T136" fmla="*/ T135 w 504"/>
                              <a:gd name="T137" fmla="*/ 0 h 506"/>
                              <a:gd name="T138" fmla="+- 0 723 547"/>
                              <a:gd name="T139" fmla="*/ T138 w 504"/>
                              <a:gd name="T140" fmla="*/ 12 h 506"/>
                              <a:gd name="T141" fmla="+- 0 656 547"/>
                              <a:gd name="T142" fmla="*/ T141 w 504"/>
                              <a:gd name="T143" fmla="*/ 45 h 506"/>
                              <a:gd name="T144" fmla="+- 0 602 547"/>
                              <a:gd name="T145" fmla="*/ T144 w 504"/>
                              <a:gd name="T146" fmla="*/ 95 h 506"/>
                              <a:gd name="T147" fmla="+- 0 565 547"/>
                              <a:gd name="T148" fmla="*/ T147 w 504"/>
                              <a:gd name="T149" fmla="*/ 159 h 506"/>
                              <a:gd name="T150" fmla="+- 0 547 547"/>
                              <a:gd name="T151" fmla="*/ T150 w 504"/>
                              <a:gd name="T152" fmla="*/ 233 h 506"/>
                              <a:gd name="T153" fmla="+- 0 558 547"/>
                              <a:gd name="T154" fmla="*/ T153 w 504"/>
                              <a:gd name="T155" fmla="*/ 234 h 506"/>
                              <a:gd name="T156" fmla="+- 0 569 547"/>
                              <a:gd name="T157" fmla="*/ T156 w 504"/>
                              <a:gd name="T158" fmla="*/ 236 h 506"/>
                              <a:gd name="T159" fmla="+- 0 589 547"/>
                              <a:gd name="T160" fmla="*/ T159 w 504"/>
                              <a:gd name="T161" fmla="*/ 240 h 506"/>
                              <a:gd name="T162" fmla="+- 0 609 547"/>
                              <a:gd name="T163" fmla="*/ T162 w 504"/>
                              <a:gd name="T164" fmla="*/ 163 h 506"/>
                              <a:gd name="T165" fmla="+- 0 654 547"/>
                              <a:gd name="T166" fmla="*/ T165 w 504"/>
                              <a:gd name="T167" fmla="*/ 100 h 506"/>
                              <a:gd name="T168" fmla="+- 0 720 547"/>
                              <a:gd name="T169" fmla="*/ T168 w 504"/>
                              <a:gd name="T170" fmla="*/ 58 h 506"/>
                              <a:gd name="T171" fmla="+- 0 799 547"/>
                              <a:gd name="T172" fmla="*/ T171 w 504"/>
                              <a:gd name="T173" fmla="*/ 42 h 506"/>
                              <a:gd name="T174" fmla="+- 0 935 547"/>
                              <a:gd name="T175" fmla="*/ T174 w 504"/>
                              <a:gd name="T176" fmla="*/ 42 h 506"/>
                              <a:gd name="T177" fmla="+- 0 879 547"/>
                              <a:gd name="T178" fmla="*/ T177 w 504"/>
                              <a:gd name="T179" fmla="*/ 13 h 506"/>
                              <a:gd name="T180" fmla="+- 0 799 547"/>
                              <a:gd name="T181" fmla="*/ T180 w 504"/>
                              <a:gd name="T182" fmla="*/ 0 h 5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504" h="506">
                                <a:moveTo>
                                  <a:pt x="0" y="275"/>
                                </a:moveTo>
                                <a:lnTo>
                                  <a:pt x="18" y="348"/>
                                </a:lnTo>
                                <a:lnTo>
                                  <a:pt x="56" y="411"/>
                                </a:lnTo>
                                <a:lnTo>
                                  <a:pt x="110" y="461"/>
                                </a:lnTo>
                                <a:lnTo>
                                  <a:pt x="176" y="494"/>
                                </a:lnTo>
                                <a:lnTo>
                                  <a:pt x="252" y="505"/>
                                </a:lnTo>
                                <a:lnTo>
                                  <a:pt x="267" y="505"/>
                                </a:lnTo>
                                <a:lnTo>
                                  <a:pt x="273" y="504"/>
                                </a:lnTo>
                                <a:lnTo>
                                  <a:pt x="273" y="469"/>
                                </a:lnTo>
                                <a:lnTo>
                                  <a:pt x="275" y="463"/>
                                </a:lnTo>
                                <a:lnTo>
                                  <a:pt x="252" y="463"/>
                                </a:lnTo>
                                <a:lnTo>
                                  <a:pt x="177" y="449"/>
                                </a:lnTo>
                                <a:lnTo>
                                  <a:pt x="114" y="412"/>
                                </a:lnTo>
                                <a:lnTo>
                                  <a:pt x="68" y="355"/>
                                </a:lnTo>
                                <a:lnTo>
                                  <a:pt x="43" y="286"/>
                                </a:lnTo>
                                <a:lnTo>
                                  <a:pt x="33" y="282"/>
                                </a:lnTo>
                                <a:lnTo>
                                  <a:pt x="22" y="279"/>
                                </a:lnTo>
                                <a:lnTo>
                                  <a:pt x="11" y="276"/>
                                </a:lnTo>
                                <a:lnTo>
                                  <a:pt x="0" y="275"/>
                                </a:lnTo>
                                <a:close/>
                                <a:moveTo>
                                  <a:pt x="388" y="42"/>
                                </a:moveTo>
                                <a:lnTo>
                                  <a:pt x="252" y="42"/>
                                </a:lnTo>
                                <a:lnTo>
                                  <a:pt x="318" y="53"/>
                                </a:lnTo>
                                <a:lnTo>
                                  <a:pt x="376" y="83"/>
                                </a:lnTo>
                                <a:lnTo>
                                  <a:pt x="421" y="129"/>
                                </a:lnTo>
                                <a:lnTo>
                                  <a:pt x="451" y="187"/>
                                </a:lnTo>
                                <a:lnTo>
                                  <a:pt x="462" y="253"/>
                                </a:lnTo>
                                <a:lnTo>
                                  <a:pt x="452" y="320"/>
                                </a:lnTo>
                                <a:lnTo>
                                  <a:pt x="422" y="378"/>
                                </a:lnTo>
                                <a:lnTo>
                                  <a:pt x="376" y="423"/>
                                </a:lnTo>
                                <a:lnTo>
                                  <a:pt x="318" y="454"/>
                                </a:lnTo>
                                <a:lnTo>
                                  <a:pt x="317" y="463"/>
                                </a:lnTo>
                                <a:lnTo>
                                  <a:pt x="315" y="474"/>
                                </a:lnTo>
                                <a:lnTo>
                                  <a:pt x="315" y="497"/>
                                </a:lnTo>
                                <a:lnTo>
                                  <a:pt x="391" y="463"/>
                                </a:lnTo>
                                <a:lnTo>
                                  <a:pt x="451" y="408"/>
                                </a:lnTo>
                                <a:lnTo>
                                  <a:pt x="490" y="337"/>
                                </a:lnTo>
                                <a:lnTo>
                                  <a:pt x="504" y="253"/>
                                </a:lnTo>
                                <a:lnTo>
                                  <a:pt x="491" y="173"/>
                                </a:lnTo>
                                <a:lnTo>
                                  <a:pt x="456" y="104"/>
                                </a:lnTo>
                                <a:lnTo>
                                  <a:pt x="401" y="49"/>
                                </a:lnTo>
                                <a:lnTo>
                                  <a:pt x="388" y="42"/>
                                </a:lnTo>
                                <a:close/>
                                <a:moveTo>
                                  <a:pt x="275" y="462"/>
                                </a:moveTo>
                                <a:lnTo>
                                  <a:pt x="267" y="463"/>
                                </a:lnTo>
                                <a:lnTo>
                                  <a:pt x="275" y="463"/>
                                </a:lnTo>
                                <a:lnTo>
                                  <a:pt x="275" y="462"/>
                                </a:lnTo>
                                <a:close/>
                                <a:moveTo>
                                  <a:pt x="252" y="0"/>
                                </a:moveTo>
                                <a:lnTo>
                                  <a:pt x="176" y="12"/>
                                </a:lnTo>
                                <a:lnTo>
                                  <a:pt x="109" y="45"/>
                                </a:lnTo>
                                <a:lnTo>
                                  <a:pt x="55" y="95"/>
                                </a:lnTo>
                                <a:lnTo>
                                  <a:pt x="18" y="159"/>
                                </a:lnTo>
                                <a:lnTo>
                                  <a:pt x="0" y="233"/>
                                </a:lnTo>
                                <a:lnTo>
                                  <a:pt x="11" y="234"/>
                                </a:lnTo>
                                <a:lnTo>
                                  <a:pt x="22" y="236"/>
                                </a:lnTo>
                                <a:lnTo>
                                  <a:pt x="42" y="240"/>
                                </a:lnTo>
                                <a:lnTo>
                                  <a:pt x="62" y="163"/>
                                </a:lnTo>
                                <a:lnTo>
                                  <a:pt x="107" y="100"/>
                                </a:lnTo>
                                <a:lnTo>
                                  <a:pt x="173" y="58"/>
                                </a:lnTo>
                                <a:lnTo>
                                  <a:pt x="252" y="42"/>
                                </a:lnTo>
                                <a:lnTo>
                                  <a:pt x="388" y="42"/>
                                </a:lnTo>
                                <a:lnTo>
                                  <a:pt x="332" y="13"/>
                                </a:lnTo>
                                <a:lnTo>
                                  <a:pt x="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
                        <wps:cNvSpPr>
                          <a:spLocks/>
                        </wps:cNvSpPr>
                        <wps:spPr bwMode="auto">
                          <a:xfrm>
                            <a:off x="1094" y="0"/>
                            <a:ext cx="504" cy="506"/>
                          </a:xfrm>
                          <a:custGeom>
                            <a:avLst/>
                            <a:gdLst>
                              <a:gd name="T0" fmla="+- 0 1094 1094"/>
                              <a:gd name="T1" fmla="*/ T0 w 504"/>
                              <a:gd name="T2" fmla="*/ 275 h 506"/>
                              <a:gd name="T3" fmla="+- 0 1112 1094"/>
                              <a:gd name="T4" fmla="*/ T3 w 504"/>
                              <a:gd name="T5" fmla="*/ 348 h 506"/>
                              <a:gd name="T6" fmla="+- 0 1149 1094"/>
                              <a:gd name="T7" fmla="*/ T6 w 504"/>
                              <a:gd name="T8" fmla="*/ 411 h 506"/>
                              <a:gd name="T9" fmla="+- 0 1203 1094"/>
                              <a:gd name="T10" fmla="*/ T9 w 504"/>
                              <a:gd name="T11" fmla="*/ 461 h 506"/>
                              <a:gd name="T12" fmla="+- 0 1269 1094"/>
                              <a:gd name="T13" fmla="*/ T12 w 504"/>
                              <a:gd name="T14" fmla="*/ 494 h 506"/>
                              <a:gd name="T15" fmla="+- 0 1345 1094"/>
                              <a:gd name="T16" fmla="*/ T15 w 504"/>
                              <a:gd name="T17" fmla="*/ 505 h 506"/>
                              <a:gd name="T18" fmla="+- 0 1425 1094"/>
                              <a:gd name="T19" fmla="*/ T18 w 504"/>
                              <a:gd name="T20" fmla="*/ 492 h 506"/>
                              <a:gd name="T21" fmla="+- 0 1482 1094"/>
                              <a:gd name="T22" fmla="*/ T21 w 504"/>
                              <a:gd name="T23" fmla="*/ 463 h 506"/>
                              <a:gd name="T24" fmla="+- 0 1345 1094"/>
                              <a:gd name="T25" fmla="*/ T24 w 504"/>
                              <a:gd name="T26" fmla="*/ 463 h 506"/>
                              <a:gd name="T27" fmla="+- 0 1271 1094"/>
                              <a:gd name="T28" fmla="*/ T27 w 504"/>
                              <a:gd name="T29" fmla="*/ 449 h 506"/>
                              <a:gd name="T30" fmla="+- 0 1208 1094"/>
                              <a:gd name="T31" fmla="*/ T30 w 504"/>
                              <a:gd name="T32" fmla="*/ 412 h 506"/>
                              <a:gd name="T33" fmla="+- 0 1162 1094"/>
                              <a:gd name="T34" fmla="*/ T33 w 504"/>
                              <a:gd name="T35" fmla="*/ 355 h 506"/>
                              <a:gd name="T36" fmla="+- 0 1139 1094"/>
                              <a:gd name="T37" fmla="*/ T36 w 504"/>
                              <a:gd name="T38" fmla="*/ 286 h 506"/>
                              <a:gd name="T39" fmla="+- 0 1128 1094"/>
                              <a:gd name="T40" fmla="*/ T39 w 504"/>
                              <a:gd name="T41" fmla="*/ 282 h 506"/>
                              <a:gd name="T42" fmla="+- 0 1117 1094"/>
                              <a:gd name="T43" fmla="*/ T42 w 504"/>
                              <a:gd name="T44" fmla="*/ 279 h 506"/>
                              <a:gd name="T45" fmla="+- 0 1106 1094"/>
                              <a:gd name="T46" fmla="*/ T45 w 504"/>
                              <a:gd name="T47" fmla="*/ 276 h 506"/>
                              <a:gd name="T48" fmla="+- 0 1094 1094"/>
                              <a:gd name="T49" fmla="*/ T48 w 504"/>
                              <a:gd name="T50" fmla="*/ 275 h 506"/>
                              <a:gd name="T51" fmla="+- 0 1481 1094"/>
                              <a:gd name="T52" fmla="*/ T51 w 504"/>
                              <a:gd name="T53" fmla="*/ 42 h 506"/>
                              <a:gd name="T54" fmla="+- 0 1345 1094"/>
                              <a:gd name="T55" fmla="*/ T54 w 504"/>
                              <a:gd name="T56" fmla="*/ 42 h 506"/>
                              <a:gd name="T57" fmla="+- 0 1412 1094"/>
                              <a:gd name="T58" fmla="*/ T57 w 504"/>
                              <a:gd name="T59" fmla="*/ 53 h 506"/>
                              <a:gd name="T60" fmla="+- 0 1470 1094"/>
                              <a:gd name="T61" fmla="*/ T60 w 504"/>
                              <a:gd name="T62" fmla="*/ 83 h 506"/>
                              <a:gd name="T63" fmla="+- 0 1516 1094"/>
                              <a:gd name="T64" fmla="*/ T63 w 504"/>
                              <a:gd name="T65" fmla="*/ 129 h 506"/>
                              <a:gd name="T66" fmla="+- 0 1546 1094"/>
                              <a:gd name="T67" fmla="*/ T66 w 504"/>
                              <a:gd name="T68" fmla="*/ 187 h 506"/>
                              <a:gd name="T69" fmla="+- 0 1556 1094"/>
                              <a:gd name="T70" fmla="*/ T69 w 504"/>
                              <a:gd name="T71" fmla="*/ 253 h 506"/>
                              <a:gd name="T72" fmla="+- 0 1546 1094"/>
                              <a:gd name="T73" fmla="*/ T72 w 504"/>
                              <a:gd name="T74" fmla="*/ 320 h 506"/>
                              <a:gd name="T75" fmla="+- 0 1516 1094"/>
                              <a:gd name="T76" fmla="*/ T75 w 504"/>
                              <a:gd name="T77" fmla="*/ 377 h 506"/>
                              <a:gd name="T78" fmla="+- 0 1470 1094"/>
                              <a:gd name="T79" fmla="*/ T78 w 504"/>
                              <a:gd name="T80" fmla="*/ 423 h 506"/>
                              <a:gd name="T81" fmla="+- 0 1412 1094"/>
                              <a:gd name="T82" fmla="*/ T81 w 504"/>
                              <a:gd name="T83" fmla="*/ 453 h 506"/>
                              <a:gd name="T84" fmla="+- 0 1345 1094"/>
                              <a:gd name="T85" fmla="*/ T84 w 504"/>
                              <a:gd name="T86" fmla="*/ 463 h 506"/>
                              <a:gd name="T87" fmla="+- 0 1482 1094"/>
                              <a:gd name="T88" fmla="*/ T87 w 504"/>
                              <a:gd name="T89" fmla="*/ 463 h 506"/>
                              <a:gd name="T90" fmla="+- 0 1494 1094"/>
                              <a:gd name="T91" fmla="*/ T90 w 504"/>
                              <a:gd name="T92" fmla="*/ 457 h 506"/>
                              <a:gd name="T93" fmla="+- 0 1549 1094"/>
                              <a:gd name="T94" fmla="*/ T93 w 504"/>
                              <a:gd name="T95" fmla="*/ 403 h 506"/>
                              <a:gd name="T96" fmla="+- 0 1585 1094"/>
                              <a:gd name="T97" fmla="*/ T96 w 504"/>
                              <a:gd name="T98" fmla="*/ 333 h 506"/>
                              <a:gd name="T99" fmla="+- 0 1598 1094"/>
                              <a:gd name="T100" fmla="*/ T99 w 504"/>
                              <a:gd name="T101" fmla="*/ 253 h 506"/>
                              <a:gd name="T102" fmla="+- 0 1585 1094"/>
                              <a:gd name="T103" fmla="*/ T102 w 504"/>
                              <a:gd name="T104" fmla="*/ 173 h 506"/>
                              <a:gd name="T105" fmla="+- 0 1549 1094"/>
                              <a:gd name="T106" fmla="*/ T105 w 504"/>
                              <a:gd name="T107" fmla="*/ 104 h 506"/>
                              <a:gd name="T108" fmla="+- 0 1494 1094"/>
                              <a:gd name="T109" fmla="*/ T108 w 504"/>
                              <a:gd name="T110" fmla="*/ 49 h 506"/>
                              <a:gd name="T111" fmla="+- 0 1481 1094"/>
                              <a:gd name="T112" fmla="*/ T111 w 504"/>
                              <a:gd name="T113" fmla="*/ 42 h 506"/>
                              <a:gd name="T114" fmla="+- 0 1345 1094"/>
                              <a:gd name="T115" fmla="*/ T114 w 504"/>
                              <a:gd name="T116" fmla="*/ 0 h 506"/>
                              <a:gd name="T117" fmla="+- 0 1269 1094"/>
                              <a:gd name="T118" fmla="*/ T117 w 504"/>
                              <a:gd name="T119" fmla="*/ 12 h 506"/>
                              <a:gd name="T120" fmla="+- 0 1203 1094"/>
                              <a:gd name="T121" fmla="*/ T120 w 504"/>
                              <a:gd name="T122" fmla="*/ 45 h 506"/>
                              <a:gd name="T123" fmla="+- 0 1149 1094"/>
                              <a:gd name="T124" fmla="*/ T123 w 504"/>
                              <a:gd name="T125" fmla="*/ 95 h 506"/>
                              <a:gd name="T126" fmla="+- 0 1112 1094"/>
                              <a:gd name="T127" fmla="*/ T126 w 504"/>
                              <a:gd name="T128" fmla="*/ 159 h 506"/>
                              <a:gd name="T129" fmla="+- 0 1094 1094"/>
                              <a:gd name="T130" fmla="*/ T129 w 504"/>
                              <a:gd name="T131" fmla="*/ 233 h 506"/>
                              <a:gd name="T132" fmla="+- 0 1105 1094"/>
                              <a:gd name="T133" fmla="*/ T132 w 504"/>
                              <a:gd name="T134" fmla="*/ 234 h 506"/>
                              <a:gd name="T135" fmla="+- 0 1116 1094"/>
                              <a:gd name="T136" fmla="*/ T135 w 504"/>
                              <a:gd name="T137" fmla="*/ 236 h 506"/>
                              <a:gd name="T138" fmla="+- 0 1136 1094"/>
                              <a:gd name="T139" fmla="*/ T138 w 504"/>
                              <a:gd name="T140" fmla="*/ 240 h 506"/>
                              <a:gd name="T141" fmla="+- 0 1156 1094"/>
                              <a:gd name="T142" fmla="*/ T141 w 504"/>
                              <a:gd name="T143" fmla="*/ 163 h 506"/>
                              <a:gd name="T144" fmla="+- 0 1202 1094"/>
                              <a:gd name="T145" fmla="*/ T144 w 504"/>
                              <a:gd name="T146" fmla="*/ 100 h 506"/>
                              <a:gd name="T147" fmla="+- 0 1267 1094"/>
                              <a:gd name="T148" fmla="*/ T147 w 504"/>
                              <a:gd name="T149" fmla="*/ 58 h 506"/>
                              <a:gd name="T150" fmla="+- 0 1345 1094"/>
                              <a:gd name="T151" fmla="*/ T150 w 504"/>
                              <a:gd name="T152" fmla="*/ 42 h 506"/>
                              <a:gd name="T153" fmla="+- 0 1481 1094"/>
                              <a:gd name="T154" fmla="*/ T153 w 504"/>
                              <a:gd name="T155" fmla="*/ 42 h 506"/>
                              <a:gd name="T156" fmla="+- 0 1425 1094"/>
                              <a:gd name="T157" fmla="*/ T156 w 504"/>
                              <a:gd name="T158" fmla="*/ 13 h 506"/>
                              <a:gd name="T159" fmla="+- 0 1345 1094"/>
                              <a:gd name="T160" fmla="*/ T159 w 504"/>
                              <a:gd name="T161" fmla="*/ 0 h 5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504" h="506">
                                <a:moveTo>
                                  <a:pt x="0" y="275"/>
                                </a:moveTo>
                                <a:lnTo>
                                  <a:pt x="18" y="348"/>
                                </a:lnTo>
                                <a:lnTo>
                                  <a:pt x="55" y="411"/>
                                </a:lnTo>
                                <a:lnTo>
                                  <a:pt x="109" y="461"/>
                                </a:lnTo>
                                <a:lnTo>
                                  <a:pt x="175" y="494"/>
                                </a:lnTo>
                                <a:lnTo>
                                  <a:pt x="251" y="505"/>
                                </a:lnTo>
                                <a:lnTo>
                                  <a:pt x="331" y="492"/>
                                </a:lnTo>
                                <a:lnTo>
                                  <a:pt x="388" y="463"/>
                                </a:lnTo>
                                <a:lnTo>
                                  <a:pt x="251" y="463"/>
                                </a:lnTo>
                                <a:lnTo>
                                  <a:pt x="177" y="449"/>
                                </a:lnTo>
                                <a:lnTo>
                                  <a:pt x="114" y="412"/>
                                </a:lnTo>
                                <a:lnTo>
                                  <a:pt x="68" y="355"/>
                                </a:lnTo>
                                <a:lnTo>
                                  <a:pt x="45" y="286"/>
                                </a:lnTo>
                                <a:lnTo>
                                  <a:pt x="34" y="282"/>
                                </a:lnTo>
                                <a:lnTo>
                                  <a:pt x="23" y="279"/>
                                </a:lnTo>
                                <a:lnTo>
                                  <a:pt x="12" y="276"/>
                                </a:lnTo>
                                <a:lnTo>
                                  <a:pt x="0" y="275"/>
                                </a:lnTo>
                                <a:close/>
                                <a:moveTo>
                                  <a:pt x="387" y="42"/>
                                </a:moveTo>
                                <a:lnTo>
                                  <a:pt x="251" y="42"/>
                                </a:lnTo>
                                <a:lnTo>
                                  <a:pt x="318" y="53"/>
                                </a:lnTo>
                                <a:lnTo>
                                  <a:pt x="376" y="83"/>
                                </a:lnTo>
                                <a:lnTo>
                                  <a:pt x="422" y="129"/>
                                </a:lnTo>
                                <a:lnTo>
                                  <a:pt x="452" y="187"/>
                                </a:lnTo>
                                <a:lnTo>
                                  <a:pt x="462" y="253"/>
                                </a:lnTo>
                                <a:lnTo>
                                  <a:pt x="452" y="320"/>
                                </a:lnTo>
                                <a:lnTo>
                                  <a:pt x="422" y="377"/>
                                </a:lnTo>
                                <a:lnTo>
                                  <a:pt x="376" y="423"/>
                                </a:lnTo>
                                <a:lnTo>
                                  <a:pt x="318" y="453"/>
                                </a:lnTo>
                                <a:lnTo>
                                  <a:pt x="251" y="463"/>
                                </a:lnTo>
                                <a:lnTo>
                                  <a:pt x="388" y="463"/>
                                </a:lnTo>
                                <a:lnTo>
                                  <a:pt x="400" y="457"/>
                                </a:lnTo>
                                <a:lnTo>
                                  <a:pt x="455" y="403"/>
                                </a:lnTo>
                                <a:lnTo>
                                  <a:pt x="491" y="333"/>
                                </a:lnTo>
                                <a:lnTo>
                                  <a:pt x="504" y="253"/>
                                </a:lnTo>
                                <a:lnTo>
                                  <a:pt x="491" y="173"/>
                                </a:lnTo>
                                <a:lnTo>
                                  <a:pt x="455" y="104"/>
                                </a:lnTo>
                                <a:lnTo>
                                  <a:pt x="400" y="49"/>
                                </a:lnTo>
                                <a:lnTo>
                                  <a:pt x="387" y="42"/>
                                </a:lnTo>
                                <a:close/>
                                <a:moveTo>
                                  <a:pt x="251" y="0"/>
                                </a:moveTo>
                                <a:lnTo>
                                  <a:pt x="175" y="12"/>
                                </a:lnTo>
                                <a:lnTo>
                                  <a:pt x="109" y="45"/>
                                </a:lnTo>
                                <a:lnTo>
                                  <a:pt x="55" y="95"/>
                                </a:lnTo>
                                <a:lnTo>
                                  <a:pt x="18" y="159"/>
                                </a:lnTo>
                                <a:lnTo>
                                  <a:pt x="0" y="233"/>
                                </a:lnTo>
                                <a:lnTo>
                                  <a:pt x="11" y="234"/>
                                </a:lnTo>
                                <a:lnTo>
                                  <a:pt x="22" y="236"/>
                                </a:lnTo>
                                <a:lnTo>
                                  <a:pt x="42" y="240"/>
                                </a:lnTo>
                                <a:lnTo>
                                  <a:pt x="62" y="163"/>
                                </a:lnTo>
                                <a:lnTo>
                                  <a:pt x="108" y="100"/>
                                </a:lnTo>
                                <a:lnTo>
                                  <a:pt x="173" y="58"/>
                                </a:lnTo>
                                <a:lnTo>
                                  <a:pt x="251" y="42"/>
                                </a:lnTo>
                                <a:lnTo>
                                  <a:pt x="387" y="42"/>
                                </a:lnTo>
                                <a:lnTo>
                                  <a:pt x="331" y="13"/>
                                </a:lnTo>
                                <a:lnTo>
                                  <a:pt x="251" y="0"/>
                                </a:lnTo>
                                <a:close/>
                              </a:path>
                            </a:pathLst>
                          </a:custGeom>
                          <a:solidFill>
                            <a:srgbClr val="EE33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272" y="232"/>
                            <a:ext cx="504" cy="504"/>
                          </a:xfrm>
                          <a:custGeom>
                            <a:avLst/>
                            <a:gdLst>
                              <a:gd name="T0" fmla="+- 0 462 272"/>
                              <a:gd name="T1" fmla="*/ T0 w 504"/>
                              <a:gd name="T2" fmla="+- 0 240 233"/>
                              <a:gd name="T3" fmla="*/ 240 h 504"/>
                              <a:gd name="T4" fmla="+- 0 387 272"/>
                              <a:gd name="T5" fmla="*/ T4 w 504"/>
                              <a:gd name="T6" fmla="+- 0 274 233"/>
                              <a:gd name="T7" fmla="*/ 274 h 504"/>
                              <a:gd name="T8" fmla="+- 0 327 272"/>
                              <a:gd name="T9" fmla="*/ T8 w 504"/>
                              <a:gd name="T10" fmla="+- 0 329 233"/>
                              <a:gd name="T11" fmla="*/ 329 h 504"/>
                              <a:gd name="T12" fmla="+- 0 287 272"/>
                              <a:gd name="T13" fmla="*/ T12 w 504"/>
                              <a:gd name="T14" fmla="+- 0 401 233"/>
                              <a:gd name="T15" fmla="*/ 401 h 504"/>
                              <a:gd name="T16" fmla="+- 0 272 272"/>
                              <a:gd name="T17" fmla="*/ T16 w 504"/>
                              <a:gd name="T18" fmla="+- 0 485 233"/>
                              <a:gd name="T19" fmla="*/ 485 h 504"/>
                              <a:gd name="T20" fmla="+- 0 285 272"/>
                              <a:gd name="T21" fmla="*/ T20 w 504"/>
                              <a:gd name="T22" fmla="+- 0 564 233"/>
                              <a:gd name="T23" fmla="*/ 564 h 504"/>
                              <a:gd name="T24" fmla="+- 0 321 272"/>
                              <a:gd name="T25" fmla="*/ T24 w 504"/>
                              <a:gd name="T26" fmla="+- 0 634 233"/>
                              <a:gd name="T27" fmla="*/ 634 h 504"/>
                              <a:gd name="T28" fmla="+- 0 376 272"/>
                              <a:gd name="T29" fmla="*/ T28 w 504"/>
                              <a:gd name="T30" fmla="+- 0 688 233"/>
                              <a:gd name="T31" fmla="*/ 688 h 504"/>
                              <a:gd name="T32" fmla="+- 0 445 272"/>
                              <a:gd name="T33" fmla="*/ T32 w 504"/>
                              <a:gd name="T34" fmla="+- 0 724 233"/>
                              <a:gd name="T35" fmla="*/ 724 h 504"/>
                              <a:gd name="T36" fmla="+- 0 524 272"/>
                              <a:gd name="T37" fmla="*/ T36 w 504"/>
                              <a:gd name="T38" fmla="+- 0 737 233"/>
                              <a:gd name="T39" fmla="*/ 737 h 504"/>
                              <a:gd name="T40" fmla="+- 0 601 272"/>
                              <a:gd name="T41" fmla="*/ T40 w 504"/>
                              <a:gd name="T42" fmla="+- 0 725 233"/>
                              <a:gd name="T43" fmla="*/ 725 h 504"/>
                              <a:gd name="T44" fmla="+- 0 663 272"/>
                              <a:gd name="T45" fmla="*/ T44 w 504"/>
                              <a:gd name="T46" fmla="+- 0 695 233"/>
                              <a:gd name="T47" fmla="*/ 695 h 504"/>
                              <a:gd name="T48" fmla="+- 0 524 272"/>
                              <a:gd name="T49" fmla="*/ T48 w 504"/>
                              <a:gd name="T50" fmla="+- 0 695 233"/>
                              <a:gd name="T51" fmla="*/ 695 h 504"/>
                              <a:gd name="T52" fmla="+- 0 458 272"/>
                              <a:gd name="T53" fmla="*/ T52 w 504"/>
                              <a:gd name="T54" fmla="+- 0 684 233"/>
                              <a:gd name="T55" fmla="*/ 684 h 504"/>
                              <a:gd name="T56" fmla="+- 0 401 272"/>
                              <a:gd name="T57" fmla="*/ T56 w 504"/>
                              <a:gd name="T58" fmla="+- 0 654 233"/>
                              <a:gd name="T59" fmla="*/ 654 h 504"/>
                              <a:gd name="T60" fmla="+- 0 355 272"/>
                              <a:gd name="T61" fmla="*/ T60 w 504"/>
                              <a:gd name="T62" fmla="+- 0 608 233"/>
                              <a:gd name="T63" fmla="*/ 608 h 504"/>
                              <a:gd name="T64" fmla="+- 0 325 272"/>
                              <a:gd name="T65" fmla="*/ T64 w 504"/>
                              <a:gd name="T66" fmla="+- 0 551 233"/>
                              <a:gd name="T67" fmla="*/ 551 h 504"/>
                              <a:gd name="T68" fmla="+- 0 314 272"/>
                              <a:gd name="T69" fmla="*/ T68 w 504"/>
                              <a:gd name="T70" fmla="+- 0 485 233"/>
                              <a:gd name="T71" fmla="*/ 485 h 504"/>
                              <a:gd name="T72" fmla="+- 0 325 272"/>
                              <a:gd name="T73" fmla="*/ T72 w 504"/>
                              <a:gd name="T74" fmla="+- 0 418 233"/>
                              <a:gd name="T75" fmla="*/ 418 h 504"/>
                              <a:gd name="T76" fmla="+- 0 355 272"/>
                              <a:gd name="T77" fmla="*/ T76 w 504"/>
                              <a:gd name="T78" fmla="+- 0 360 233"/>
                              <a:gd name="T79" fmla="*/ 360 h 504"/>
                              <a:gd name="T80" fmla="+- 0 401 272"/>
                              <a:gd name="T81" fmla="*/ T80 w 504"/>
                              <a:gd name="T82" fmla="+- 0 315 233"/>
                              <a:gd name="T83" fmla="*/ 315 h 504"/>
                              <a:gd name="T84" fmla="+- 0 460 272"/>
                              <a:gd name="T85" fmla="*/ T84 w 504"/>
                              <a:gd name="T86" fmla="+- 0 286 233"/>
                              <a:gd name="T87" fmla="*/ 286 h 504"/>
                              <a:gd name="T88" fmla="+- 0 462 272"/>
                              <a:gd name="T89" fmla="*/ T88 w 504"/>
                              <a:gd name="T90" fmla="+- 0 275 233"/>
                              <a:gd name="T91" fmla="*/ 275 h 504"/>
                              <a:gd name="T92" fmla="+- 0 462 272"/>
                              <a:gd name="T93" fmla="*/ T92 w 504"/>
                              <a:gd name="T94" fmla="+- 0 240 233"/>
                              <a:gd name="T95" fmla="*/ 240 h 504"/>
                              <a:gd name="T96" fmla="+- 0 734 272"/>
                              <a:gd name="T97" fmla="*/ T96 w 504"/>
                              <a:gd name="T98" fmla="+- 0 497 233"/>
                              <a:gd name="T99" fmla="*/ 497 h 504"/>
                              <a:gd name="T100" fmla="+- 0 715 272"/>
                              <a:gd name="T101" fmla="*/ T100 w 504"/>
                              <a:gd name="T102" fmla="+- 0 575 233"/>
                              <a:gd name="T103" fmla="*/ 575 h 504"/>
                              <a:gd name="T104" fmla="+- 0 669 272"/>
                              <a:gd name="T105" fmla="*/ T104 w 504"/>
                              <a:gd name="T106" fmla="+- 0 638 233"/>
                              <a:gd name="T107" fmla="*/ 638 h 504"/>
                              <a:gd name="T108" fmla="+- 0 604 272"/>
                              <a:gd name="T109" fmla="*/ T108 w 504"/>
                              <a:gd name="T110" fmla="+- 0 680 233"/>
                              <a:gd name="T111" fmla="*/ 680 h 504"/>
                              <a:gd name="T112" fmla="+- 0 524 272"/>
                              <a:gd name="T113" fmla="*/ T112 w 504"/>
                              <a:gd name="T114" fmla="+- 0 695 233"/>
                              <a:gd name="T115" fmla="*/ 695 h 504"/>
                              <a:gd name="T116" fmla="+- 0 663 272"/>
                              <a:gd name="T117" fmla="*/ T116 w 504"/>
                              <a:gd name="T118" fmla="+- 0 695 233"/>
                              <a:gd name="T119" fmla="*/ 695 h 504"/>
                              <a:gd name="T120" fmla="+- 0 668 272"/>
                              <a:gd name="T121" fmla="*/ T120 w 504"/>
                              <a:gd name="T122" fmla="+- 0 693 233"/>
                              <a:gd name="T123" fmla="*/ 693 h 504"/>
                              <a:gd name="T124" fmla="+- 0 721 272"/>
                              <a:gd name="T125" fmla="*/ T124 w 504"/>
                              <a:gd name="T126" fmla="+- 0 642 233"/>
                              <a:gd name="T127" fmla="*/ 642 h 504"/>
                              <a:gd name="T128" fmla="+- 0 759 272"/>
                              <a:gd name="T129" fmla="*/ T128 w 504"/>
                              <a:gd name="T130" fmla="+- 0 578 233"/>
                              <a:gd name="T131" fmla="*/ 578 h 504"/>
                              <a:gd name="T132" fmla="+- 0 776 272"/>
                              <a:gd name="T133" fmla="*/ T132 w 504"/>
                              <a:gd name="T134" fmla="+- 0 504 233"/>
                              <a:gd name="T135" fmla="*/ 504 h 504"/>
                              <a:gd name="T136" fmla="+- 0 766 272"/>
                              <a:gd name="T137" fmla="*/ T136 w 504"/>
                              <a:gd name="T138" fmla="+- 0 503 233"/>
                              <a:gd name="T139" fmla="*/ 503 h 504"/>
                              <a:gd name="T140" fmla="+- 0 755 272"/>
                              <a:gd name="T141" fmla="*/ T140 w 504"/>
                              <a:gd name="T142" fmla="+- 0 502 233"/>
                              <a:gd name="T143" fmla="*/ 502 h 504"/>
                              <a:gd name="T144" fmla="+- 0 745 272"/>
                              <a:gd name="T145" fmla="*/ T144 w 504"/>
                              <a:gd name="T146" fmla="+- 0 500 233"/>
                              <a:gd name="T147" fmla="*/ 500 h 504"/>
                              <a:gd name="T148" fmla="+- 0 734 272"/>
                              <a:gd name="T149" fmla="*/ T148 w 504"/>
                              <a:gd name="T150" fmla="+- 0 497 233"/>
                              <a:gd name="T151" fmla="*/ 497 h 504"/>
                              <a:gd name="T152" fmla="+- 0 524 272"/>
                              <a:gd name="T153" fmla="*/ T152 w 504"/>
                              <a:gd name="T154" fmla="+- 0 233 233"/>
                              <a:gd name="T155" fmla="*/ 233 h 504"/>
                              <a:gd name="T156" fmla="+- 0 504 272"/>
                              <a:gd name="T157" fmla="*/ T156 w 504"/>
                              <a:gd name="T158" fmla="+- 0 233 233"/>
                              <a:gd name="T159" fmla="*/ 233 h 504"/>
                              <a:gd name="T160" fmla="+- 0 504 272"/>
                              <a:gd name="T161" fmla="*/ T160 w 504"/>
                              <a:gd name="T162" fmla="+- 0 275 233"/>
                              <a:gd name="T163" fmla="*/ 275 h 504"/>
                              <a:gd name="T164" fmla="+- 0 524 272"/>
                              <a:gd name="T165" fmla="*/ T164 w 504"/>
                              <a:gd name="T166" fmla="+- 0 275 233"/>
                              <a:gd name="T167" fmla="*/ 275 h 504"/>
                              <a:gd name="T168" fmla="+- 0 600 272"/>
                              <a:gd name="T169" fmla="*/ T168 w 504"/>
                              <a:gd name="T170" fmla="+- 0 288 233"/>
                              <a:gd name="T171" fmla="*/ 288 h 504"/>
                              <a:gd name="T172" fmla="+- 0 663 272"/>
                              <a:gd name="T173" fmla="*/ T172 w 504"/>
                              <a:gd name="T174" fmla="+- 0 326 233"/>
                              <a:gd name="T175" fmla="*/ 326 h 504"/>
                              <a:gd name="T176" fmla="+- 0 709 272"/>
                              <a:gd name="T177" fmla="*/ T176 w 504"/>
                              <a:gd name="T178" fmla="+- 0 383 233"/>
                              <a:gd name="T179" fmla="*/ 383 h 504"/>
                              <a:gd name="T180" fmla="+- 0 733 272"/>
                              <a:gd name="T181" fmla="*/ T180 w 504"/>
                              <a:gd name="T182" fmla="+- 0 454 233"/>
                              <a:gd name="T183" fmla="*/ 454 h 504"/>
                              <a:gd name="T184" fmla="+- 0 743 272"/>
                              <a:gd name="T185" fmla="*/ T184 w 504"/>
                              <a:gd name="T186" fmla="+- 0 456 233"/>
                              <a:gd name="T187" fmla="*/ 456 h 504"/>
                              <a:gd name="T188" fmla="+- 0 754 272"/>
                              <a:gd name="T189" fmla="*/ T188 w 504"/>
                              <a:gd name="T190" fmla="+- 0 459 233"/>
                              <a:gd name="T191" fmla="*/ 459 h 504"/>
                              <a:gd name="T192" fmla="+- 0 765 272"/>
                              <a:gd name="T193" fmla="*/ T192 w 504"/>
                              <a:gd name="T194" fmla="+- 0 461 233"/>
                              <a:gd name="T195" fmla="*/ 461 h 504"/>
                              <a:gd name="T196" fmla="+- 0 776 272"/>
                              <a:gd name="T197" fmla="*/ T196 w 504"/>
                              <a:gd name="T198" fmla="+- 0 462 233"/>
                              <a:gd name="T199" fmla="*/ 462 h 504"/>
                              <a:gd name="T200" fmla="+- 0 758 272"/>
                              <a:gd name="T201" fmla="*/ T200 w 504"/>
                              <a:gd name="T202" fmla="+- 0 389 233"/>
                              <a:gd name="T203" fmla="*/ 389 h 504"/>
                              <a:gd name="T204" fmla="+- 0 721 272"/>
                              <a:gd name="T205" fmla="*/ T204 w 504"/>
                              <a:gd name="T206" fmla="+- 0 326 233"/>
                              <a:gd name="T207" fmla="*/ 326 h 504"/>
                              <a:gd name="T208" fmla="+- 0 667 272"/>
                              <a:gd name="T209" fmla="*/ T208 w 504"/>
                              <a:gd name="T210" fmla="+- 0 276 233"/>
                              <a:gd name="T211" fmla="*/ 276 h 504"/>
                              <a:gd name="T212" fmla="+- 0 600 272"/>
                              <a:gd name="T213" fmla="*/ T212 w 504"/>
                              <a:gd name="T214" fmla="+- 0 244 233"/>
                              <a:gd name="T215" fmla="*/ 244 h 504"/>
                              <a:gd name="T216" fmla="+- 0 524 272"/>
                              <a:gd name="T217" fmla="*/ T216 w 504"/>
                              <a:gd name="T218" fmla="+- 0 233 233"/>
                              <a:gd name="T219" fmla="*/ 23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04" h="504">
                                <a:moveTo>
                                  <a:pt x="190" y="7"/>
                                </a:moveTo>
                                <a:lnTo>
                                  <a:pt x="115" y="41"/>
                                </a:lnTo>
                                <a:lnTo>
                                  <a:pt x="55" y="96"/>
                                </a:lnTo>
                                <a:lnTo>
                                  <a:pt x="15" y="168"/>
                                </a:lnTo>
                                <a:lnTo>
                                  <a:pt x="0" y="252"/>
                                </a:lnTo>
                                <a:lnTo>
                                  <a:pt x="13" y="331"/>
                                </a:lnTo>
                                <a:lnTo>
                                  <a:pt x="49" y="401"/>
                                </a:lnTo>
                                <a:lnTo>
                                  <a:pt x="104" y="455"/>
                                </a:lnTo>
                                <a:lnTo>
                                  <a:pt x="173" y="491"/>
                                </a:lnTo>
                                <a:lnTo>
                                  <a:pt x="252" y="504"/>
                                </a:lnTo>
                                <a:lnTo>
                                  <a:pt x="329" y="492"/>
                                </a:lnTo>
                                <a:lnTo>
                                  <a:pt x="391" y="462"/>
                                </a:lnTo>
                                <a:lnTo>
                                  <a:pt x="252" y="462"/>
                                </a:lnTo>
                                <a:lnTo>
                                  <a:pt x="186" y="451"/>
                                </a:lnTo>
                                <a:lnTo>
                                  <a:pt x="129" y="421"/>
                                </a:lnTo>
                                <a:lnTo>
                                  <a:pt x="83" y="375"/>
                                </a:lnTo>
                                <a:lnTo>
                                  <a:pt x="53" y="318"/>
                                </a:lnTo>
                                <a:lnTo>
                                  <a:pt x="42" y="252"/>
                                </a:lnTo>
                                <a:lnTo>
                                  <a:pt x="53" y="185"/>
                                </a:lnTo>
                                <a:lnTo>
                                  <a:pt x="83" y="127"/>
                                </a:lnTo>
                                <a:lnTo>
                                  <a:pt x="129" y="82"/>
                                </a:lnTo>
                                <a:lnTo>
                                  <a:pt x="188" y="53"/>
                                </a:lnTo>
                                <a:lnTo>
                                  <a:pt x="190" y="42"/>
                                </a:lnTo>
                                <a:lnTo>
                                  <a:pt x="190" y="7"/>
                                </a:lnTo>
                                <a:close/>
                                <a:moveTo>
                                  <a:pt x="462" y="264"/>
                                </a:moveTo>
                                <a:lnTo>
                                  <a:pt x="443" y="342"/>
                                </a:lnTo>
                                <a:lnTo>
                                  <a:pt x="397" y="405"/>
                                </a:lnTo>
                                <a:lnTo>
                                  <a:pt x="332" y="447"/>
                                </a:lnTo>
                                <a:lnTo>
                                  <a:pt x="252" y="462"/>
                                </a:lnTo>
                                <a:lnTo>
                                  <a:pt x="391" y="462"/>
                                </a:lnTo>
                                <a:lnTo>
                                  <a:pt x="396" y="460"/>
                                </a:lnTo>
                                <a:lnTo>
                                  <a:pt x="449" y="409"/>
                                </a:lnTo>
                                <a:lnTo>
                                  <a:pt x="487" y="345"/>
                                </a:lnTo>
                                <a:lnTo>
                                  <a:pt x="504" y="271"/>
                                </a:lnTo>
                                <a:lnTo>
                                  <a:pt x="494" y="270"/>
                                </a:lnTo>
                                <a:lnTo>
                                  <a:pt x="483" y="269"/>
                                </a:lnTo>
                                <a:lnTo>
                                  <a:pt x="473" y="267"/>
                                </a:lnTo>
                                <a:lnTo>
                                  <a:pt x="462" y="264"/>
                                </a:lnTo>
                                <a:close/>
                                <a:moveTo>
                                  <a:pt x="252" y="0"/>
                                </a:moveTo>
                                <a:lnTo>
                                  <a:pt x="232" y="0"/>
                                </a:lnTo>
                                <a:lnTo>
                                  <a:pt x="232" y="42"/>
                                </a:lnTo>
                                <a:lnTo>
                                  <a:pt x="252" y="42"/>
                                </a:lnTo>
                                <a:lnTo>
                                  <a:pt x="328" y="55"/>
                                </a:lnTo>
                                <a:lnTo>
                                  <a:pt x="391" y="93"/>
                                </a:lnTo>
                                <a:lnTo>
                                  <a:pt x="437" y="150"/>
                                </a:lnTo>
                                <a:lnTo>
                                  <a:pt x="461" y="221"/>
                                </a:lnTo>
                                <a:lnTo>
                                  <a:pt x="471" y="223"/>
                                </a:lnTo>
                                <a:lnTo>
                                  <a:pt x="482" y="226"/>
                                </a:lnTo>
                                <a:lnTo>
                                  <a:pt x="493" y="228"/>
                                </a:lnTo>
                                <a:lnTo>
                                  <a:pt x="504" y="229"/>
                                </a:lnTo>
                                <a:lnTo>
                                  <a:pt x="486" y="156"/>
                                </a:lnTo>
                                <a:lnTo>
                                  <a:pt x="449" y="93"/>
                                </a:lnTo>
                                <a:lnTo>
                                  <a:pt x="395" y="43"/>
                                </a:lnTo>
                                <a:lnTo>
                                  <a:pt x="328" y="11"/>
                                </a:lnTo>
                                <a:lnTo>
                                  <a:pt x="252" y="0"/>
                                </a:lnTo>
                                <a:close/>
                              </a:path>
                            </a:pathLst>
                          </a:custGeom>
                          <a:solidFill>
                            <a:srgbClr val="FCB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819" y="232"/>
                            <a:ext cx="506" cy="504"/>
                          </a:xfrm>
                          <a:custGeom>
                            <a:avLst/>
                            <a:gdLst>
                              <a:gd name="T0" fmla="+- 0 1009 820"/>
                              <a:gd name="T1" fmla="*/ T0 w 506"/>
                              <a:gd name="T2" fmla="+- 0 240 233"/>
                              <a:gd name="T3" fmla="*/ 240 h 504"/>
                              <a:gd name="T4" fmla="+- 0 934 820"/>
                              <a:gd name="T5" fmla="*/ T4 w 506"/>
                              <a:gd name="T6" fmla="+- 0 274 233"/>
                              <a:gd name="T7" fmla="*/ 274 h 504"/>
                              <a:gd name="T8" fmla="+- 0 873 820"/>
                              <a:gd name="T9" fmla="*/ T8 w 506"/>
                              <a:gd name="T10" fmla="+- 0 329 233"/>
                              <a:gd name="T11" fmla="*/ 329 h 504"/>
                              <a:gd name="T12" fmla="+- 0 834 820"/>
                              <a:gd name="T13" fmla="*/ T12 w 506"/>
                              <a:gd name="T14" fmla="+- 0 401 233"/>
                              <a:gd name="T15" fmla="*/ 401 h 504"/>
                              <a:gd name="T16" fmla="+- 0 820 820"/>
                              <a:gd name="T17" fmla="*/ T16 w 506"/>
                              <a:gd name="T18" fmla="+- 0 485 233"/>
                              <a:gd name="T19" fmla="*/ 485 h 504"/>
                              <a:gd name="T20" fmla="+- 0 832 820"/>
                              <a:gd name="T21" fmla="*/ T20 w 506"/>
                              <a:gd name="T22" fmla="+- 0 564 233"/>
                              <a:gd name="T23" fmla="*/ 564 h 504"/>
                              <a:gd name="T24" fmla="+- 0 868 820"/>
                              <a:gd name="T25" fmla="*/ T24 w 506"/>
                              <a:gd name="T26" fmla="+- 0 634 233"/>
                              <a:gd name="T27" fmla="*/ 634 h 504"/>
                              <a:gd name="T28" fmla="+- 0 923 820"/>
                              <a:gd name="T29" fmla="*/ T28 w 506"/>
                              <a:gd name="T30" fmla="+- 0 688 233"/>
                              <a:gd name="T31" fmla="*/ 688 h 504"/>
                              <a:gd name="T32" fmla="+- 0 993 820"/>
                              <a:gd name="T33" fmla="*/ T32 w 506"/>
                              <a:gd name="T34" fmla="+- 0 724 233"/>
                              <a:gd name="T35" fmla="*/ 724 h 504"/>
                              <a:gd name="T36" fmla="+- 0 1073 820"/>
                              <a:gd name="T37" fmla="*/ T36 w 506"/>
                              <a:gd name="T38" fmla="+- 0 737 233"/>
                              <a:gd name="T39" fmla="*/ 737 h 504"/>
                              <a:gd name="T40" fmla="+- 0 1149 820"/>
                              <a:gd name="T41" fmla="*/ T40 w 506"/>
                              <a:gd name="T42" fmla="+- 0 725 233"/>
                              <a:gd name="T43" fmla="*/ 725 h 504"/>
                              <a:gd name="T44" fmla="+- 0 1211 820"/>
                              <a:gd name="T45" fmla="*/ T44 w 506"/>
                              <a:gd name="T46" fmla="+- 0 695 233"/>
                              <a:gd name="T47" fmla="*/ 695 h 504"/>
                              <a:gd name="T48" fmla="+- 0 1073 820"/>
                              <a:gd name="T49" fmla="*/ T48 w 506"/>
                              <a:gd name="T50" fmla="+- 0 695 233"/>
                              <a:gd name="T51" fmla="*/ 695 h 504"/>
                              <a:gd name="T52" fmla="+- 0 1006 820"/>
                              <a:gd name="T53" fmla="*/ T52 w 506"/>
                              <a:gd name="T54" fmla="+- 0 684 233"/>
                              <a:gd name="T55" fmla="*/ 684 h 504"/>
                              <a:gd name="T56" fmla="+- 0 948 820"/>
                              <a:gd name="T57" fmla="*/ T56 w 506"/>
                              <a:gd name="T58" fmla="+- 0 654 233"/>
                              <a:gd name="T59" fmla="*/ 654 h 504"/>
                              <a:gd name="T60" fmla="+- 0 902 820"/>
                              <a:gd name="T61" fmla="*/ T60 w 506"/>
                              <a:gd name="T62" fmla="+- 0 608 233"/>
                              <a:gd name="T63" fmla="*/ 608 h 504"/>
                              <a:gd name="T64" fmla="+- 0 872 820"/>
                              <a:gd name="T65" fmla="*/ T64 w 506"/>
                              <a:gd name="T66" fmla="+- 0 551 233"/>
                              <a:gd name="T67" fmla="*/ 551 h 504"/>
                              <a:gd name="T68" fmla="+- 0 862 820"/>
                              <a:gd name="T69" fmla="*/ T68 w 506"/>
                              <a:gd name="T70" fmla="+- 0 485 233"/>
                              <a:gd name="T71" fmla="*/ 485 h 504"/>
                              <a:gd name="T72" fmla="+- 0 872 820"/>
                              <a:gd name="T73" fmla="*/ T72 w 506"/>
                              <a:gd name="T74" fmla="+- 0 418 233"/>
                              <a:gd name="T75" fmla="*/ 418 h 504"/>
                              <a:gd name="T76" fmla="+- 0 903 820"/>
                              <a:gd name="T77" fmla="*/ T76 w 506"/>
                              <a:gd name="T78" fmla="+- 0 360 233"/>
                              <a:gd name="T79" fmla="*/ 360 h 504"/>
                              <a:gd name="T80" fmla="+- 0 949 820"/>
                              <a:gd name="T81" fmla="*/ T80 w 506"/>
                              <a:gd name="T82" fmla="+- 0 315 233"/>
                              <a:gd name="T83" fmla="*/ 315 h 504"/>
                              <a:gd name="T84" fmla="+- 0 1007 820"/>
                              <a:gd name="T85" fmla="*/ T84 w 506"/>
                              <a:gd name="T86" fmla="+- 0 286 233"/>
                              <a:gd name="T87" fmla="*/ 286 h 504"/>
                              <a:gd name="T88" fmla="+- 0 1009 820"/>
                              <a:gd name="T89" fmla="*/ T88 w 506"/>
                              <a:gd name="T90" fmla="+- 0 264 233"/>
                              <a:gd name="T91" fmla="*/ 264 h 504"/>
                              <a:gd name="T92" fmla="+- 0 1009 820"/>
                              <a:gd name="T93" fmla="*/ T92 w 506"/>
                              <a:gd name="T94" fmla="+- 0 240 233"/>
                              <a:gd name="T95" fmla="*/ 240 h 504"/>
                              <a:gd name="T96" fmla="+- 0 1283 820"/>
                              <a:gd name="T97" fmla="*/ T96 w 506"/>
                              <a:gd name="T98" fmla="+- 0 497 233"/>
                              <a:gd name="T99" fmla="*/ 497 h 504"/>
                              <a:gd name="T100" fmla="+- 0 1263 820"/>
                              <a:gd name="T101" fmla="*/ T100 w 506"/>
                              <a:gd name="T102" fmla="+- 0 575 233"/>
                              <a:gd name="T103" fmla="*/ 575 h 504"/>
                              <a:gd name="T104" fmla="+- 0 1217 820"/>
                              <a:gd name="T105" fmla="*/ T104 w 506"/>
                              <a:gd name="T106" fmla="+- 0 638 233"/>
                              <a:gd name="T107" fmla="*/ 638 h 504"/>
                              <a:gd name="T108" fmla="+- 0 1152 820"/>
                              <a:gd name="T109" fmla="*/ T108 w 506"/>
                              <a:gd name="T110" fmla="+- 0 680 233"/>
                              <a:gd name="T111" fmla="*/ 680 h 504"/>
                              <a:gd name="T112" fmla="+- 0 1073 820"/>
                              <a:gd name="T113" fmla="*/ T112 w 506"/>
                              <a:gd name="T114" fmla="+- 0 695 233"/>
                              <a:gd name="T115" fmla="*/ 695 h 504"/>
                              <a:gd name="T116" fmla="+- 0 1211 820"/>
                              <a:gd name="T117" fmla="*/ T116 w 506"/>
                              <a:gd name="T118" fmla="+- 0 695 233"/>
                              <a:gd name="T119" fmla="*/ 695 h 504"/>
                              <a:gd name="T120" fmla="+- 0 1216 820"/>
                              <a:gd name="T121" fmla="*/ T120 w 506"/>
                              <a:gd name="T122" fmla="+- 0 693 233"/>
                              <a:gd name="T123" fmla="*/ 693 h 504"/>
                              <a:gd name="T124" fmla="+- 0 1270 820"/>
                              <a:gd name="T125" fmla="*/ T124 w 506"/>
                              <a:gd name="T126" fmla="+- 0 642 233"/>
                              <a:gd name="T127" fmla="*/ 642 h 504"/>
                              <a:gd name="T128" fmla="+- 0 1307 820"/>
                              <a:gd name="T129" fmla="*/ T128 w 506"/>
                              <a:gd name="T130" fmla="+- 0 578 233"/>
                              <a:gd name="T131" fmla="*/ 578 h 504"/>
                              <a:gd name="T132" fmla="+- 0 1325 820"/>
                              <a:gd name="T133" fmla="*/ T132 w 506"/>
                              <a:gd name="T134" fmla="+- 0 504 233"/>
                              <a:gd name="T135" fmla="*/ 504 h 504"/>
                              <a:gd name="T136" fmla="+- 0 1314 820"/>
                              <a:gd name="T137" fmla="*/ T136 w 506"/>
                              <a:gd name="T138" fmla="+- 0 503 233"/>
                              <a:gd name="T139" fmla="*/ 503 h 504"/>
                              <a:gd name="T140" fmla="+- 0 1303 820"/>
                              <a:gd name="T141" fmla="*/ T140 w 506"/>
                              <a:gd name="T142" fmla="+- 0 502 233"/>
                              <a:gd name="T143" fmla="*/ 502 h 504"/>
                              <a:gd name="T144" fmla="+- 0 1293 820"/>
                              <a:gd name="T145" fmla="*/ T144 w 506"/>
                              <a:gd name="T146" fmla="+- 0 500 233"/>
                              <a:gd name="T147" fmla="*/ 500 h 504"/>
                              <a:gd name="T148" fmla="+- 0 1283 820"/>
                              <a:gd name="T149" fmla="*/ T148 w 506"/>
                              <a:gd name="T150" fmla="+- 0 497 233"/>
                              <a:gd name="T151" fmla="*/ 497 h 504"/>
                              <a:gd name="T152" fmla="+- 0 1073 820"/>
                              <a:gd name="T153" fmla="*/ T152 w 506"/>
                              <a:gd name="T154" fmla="+- 0 233 233"/>
                              <a:gd name="T155" fmla="*/ 233 h 504"/>
                              <a:gd name="T156" fmla="+- 0 1050 820"/>
                              <a:gd name="T157" fmla="*/ T156 w 506"/>
                              <a:gd name="T158" fmla="+- 0 233 233"/>
                              <a:gd name="T159" fmla="*/ 233 h 504"/>
                              <a:gd name="T160" fmla="+- 0 1051 820"/>
                              <a:gd name="T161" fmla="*/ T160 w 506"/>
                              <a:gd name="T162" fmla="+- 0 240 233"/>
                              <a:gd name="T163" fmla="*/ 240 h 504"/>
                              <a:gd name="T164" fmla="+- 0 1051 820"/>
                              <a:gd name="T165" fmla="*/ T164 w 506"/>
                              <a:gd name="T166" fmla="+- 0 268 233"/>
                              <a:gd name="T167" fmla="*/ 268 h 504"/>
                              <a:gd name="T168" fmla="+- 0 1050 820"/>
                              <a:gd name="T169" fmla="*/ T168 w 506"/>
                              <a:gd name="T170" fmla="+- 0 275 233"/>
                              <a:gd name="T171" fmla="*/ 275 h 504"/>
                              <a:gd name="T172" fmla="+- 0 1073 820"/>
                              <a:gd name="T173" fmla="*/ T172 w 506"/>
                              <a:gd name="T174" fmla="+- 0 275 233"/>
                              <a:gd name="T175" fmla="*/ 275 h 504"/>
                              <a:gd name="T176" fmla="+- 0 1147 820"/>
                              <a:gd name="T177" fmla="*/ T176 w 506"/>
                              <a:gd name="T178" fmla="+- 0 288 233"/>
                              <a:gd name="T179" fmla="*/ 288 h 504"/>
                              <a:gd name="T180" fmla="+- 0 1210 820"/>
                              <a:gd name="T181" fmla="*/ T180 w 506"/>
                              <a:gd name="T182" fmla="+- 0 326 233"/>
                              <a:gd name="T183" fmla="*/ 326 h 504"/>
                              <a:gd name="T184" fmla="+- 0 1256 820"/>
                              <a:gd name="T185" fmla="*/ T184 w 506"/>
                              <a:gd name="T186" fmla="+- 0 383 233"/>
                              <a:gd name="T187" fmla="*/ 383 h 504"/>
                              <a:gd name="T188" fmla="+- 0 1280 820"/>
                              <a:gd name="T189" fmla="*/ T188 w 506"/>
                              <a:gd name="T190" fmla="+- 0 454 233"/>
                              <a:gd name="T191" fmla="*/ 454 h 504"/>
                              <a:gd name="T192" fmla="+- 0 1291 820"/>
                              <a:gd name="T193" fmla="*/ T192 w 506"/>
                              <a:gd name="T194" fmla="+- 0 456 233"/>
                              <a:gd name="T195" fmla="*/ 456 h 504"/>
                              <a:gd name="T196" fmla="+- 0 1302 820"/>
                              <a:gd name="T197" fmla="*/ T196 w 506"/>
                              <a:gd name="T198" fmla="+- 0 459 233"/>
                              <a:gd name="T199" fmla="*/ 459 h 504"/>
                              <a:gd name="T200" fmla="+- 0 1313 820"/>
                              <a:gd name="T201" fmla="*/ T200 w 506"/>
                              <a:gd name="T202" fmla="+- 0 461 233"/>
                              <a:gd name="T203" fmla="*/ 461 h 504"/>
                              <a:gd name="T204" fmla="+- 0 1325 820"/>
                              <a:gd name="T205" fmla="*/ T204 w 506"/>
                              <a:gd name="T206" fmla="+- 0 462 233"/>
                              <a:gd name="T207" fmla="*/ 462 h 504"/>
                              <a:gd name="T208" fmla="+- 0 1307 820"/>
                              <a:gd name="T209" fmla="*/ T208 w 506"/>
                              <a:gd name="T210" fmla="+- 0 389 233"/>
                              <a:gd name="T211" fmla="*/ 389 h 504"/>
                              <a:gd name="T212" fmla="+- 0 1269 820"/>
                              <a:gd name="T213" fmla="*/ T212 w 506"/>
                              <a:gd name="T214" fmla="+- 0 326 233"/>
                              <a:gd name="T215" fmla="*/ 326 h 504"/>
                              <a:gd name="T216" fmla="+- 0 1215 820"/>
                              <a:gd name="T217" fmla="*/ T216 w 506"/>
                              <a:gd name="T218" fmla="+- 0 276 233"/>
                              <a:gd name="T219" fmla="*/ 276 h 504"/>
                              <a:gd name="T220" fmla="+- 0 1149 820"/>
                              <a:gd name="T221" fmla="*/ T220 w 506"/>
                              <a:gd name="T222" fmla="+- 0 244 233"/>
                              <a:gd name="T223" fmla="*/ 244 h 504"/>
                              <a:gd name="T224" fmla="+- 0 1073 820"/>
                              <a:gd name="T225" fmla="*/ T224 w 506"/>
                              <a:gd name="T226" fmla="+- 0 233 233"/>
                              <a:gd name="T227" fmla="*/ 23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6" h="504">
                                <a:moveTo>
                                  <a:pt x="189" y="7"/>
                                </a:moveTo>
                                <a:lnTo>
                                  <a:pt x="114" y="41"/>
                                </a:lnTo>
                                <a:lnTo>
                                  <a:pt x="53" y="96"/>
                                </a:lnTo>
                                <a:lnTo>
                                  <a:pt x="14" y="168"/>
                                </a:lnTo>
                                <a:lnTo>
                                  <a:pt x="0" y="252"/>
                                </a:lnTo>
                                <a:lnTo>
                                  <a:pt x="12" y="331"/>
                                </a:lnTo>
                                <a:lnTo>
                                  <a:pt x="48" y="401"/>
                                </a:lnTo>
                                <a:lnTo>
                                  <a:pt x="103" y="455"/>
                                </a:lnTo>
                                <a:lnTo>
                                  <a:pt x="173" y="491"/>
                                </a:lnTo>
                                <a:lnTo>
                                  <a:pt x="253" y="504"/>
                                </a:lnTo>
                                <a:lnTo>
                                  <a:pt x="329" y="492"/>
                                </a:lnTo>
                                <a:lnTo>
                                  <a:pt x="391" y="462"/>
                                </a:lnTo>
                                <a:lnTo>
                                  <a:pt x="253" y="462"/>
                                </a:lnTo>
                                <a:lnTo>
                                  <a:pt x="186" y="451"/>
                                </a:lnTo>
                                <a:lnTo>
                                  <a:pt x="128" y="421"/>
                                </a:lnTo>
                                <a:lnTo>
                                  <a:pt x="82" y="375"/>
                                </a:lnTo>
                                <a:lnTo>
                                  <a:pt x="52" y="318"/>
                                </a:lnTo>
                                <a:lnTo>
                                  <a:pt x="42" y="252"/>
                                </a:lnTo>
                                <a:lnTo>
                                  <a:pt x="52" y="185"/>
                                </a:lnTo>
                                <a:lnTo>
                                  <a:pt x="83" y="127"/>
                                </a:lnTo>
                                <a:lnTo>
                                  <a:pt x="129" y="82"/>
                                </a:lnTo>
                                <a:lnTo>
                                  <a:pt x="187" y="53"/>
                                </a:lnTo>
                                <a:lnTo>
                                  <a:pt x="189" y="31"/>
                                </a:lnTo>
                                <a:lnTo>
                                  <a:pt x="189" y="7"/>
                                </a:lnTo>
                                <a:close/>
                                <a:moveTo>
                                  <a:pt x="463" y="264"/>
                                </a:moveTo>
                                <a:lnTo>
                                  <a:pt x="443" y="342"/>
                                </a:lnTo>
                                <a:lnTo>
                                  <a:pt x="397" y="405"/>
                                </a:lnTo>
                                <a:lnTo>
                                  <a:pt x="332" y="447"/>
                                </a:lnTo>
                                <a:lnTo>
                                  <a:pt x="253" y="462"/>
                                </a:lnTo>
                                <a:lnTo>
                                  <a:pt x="391" y="462"/>
                                </a:lnTo>
                                <a:lnTo>
                                  <a:pt x="396" y="460"/>
                                </a:lnTo>
                                <a:lnTo>
                                  <a:pt x="450" y="409"/>
                                </a:lnTo>
                                <a:lnTo>
                                  <a:pt x="487" y="345"/>
                                </a:lnTo>
                                <a:lnTo>
                                  <a:pt x="505" y="271"/>
                                </a:lnTo>
                                <a:lnTo>
                                  <a:pt x="494" y="270"/>
                                </a:lnTo>
                                <a:lnTo>
                                  <a:pt x="483" y="269"/>
                                </a:lnTo>
                                <a:lnTo>
                                  <a:pt x="473" y="267"/>
                                </a:lnTo>
                                <a:lnTo>
                                  <a:pt x="463" y="264"/>
                                </a:lnTo>
                                <a:close/>
                                <a:moveTo>
                                  <a:pt x="253" y="0"/>
                                </a:moveTo>
                                <a:lnTo>
                                  <a:pt x="230" y="0"/>
                                </a:lnTo>
                                <a:lnTo>
                                  <a:pt x="231" y="7"/>
                                </a:lnTo>
                                <a:lnTo>
                                  <a:pt x="231" y="35"/>
                                </a:lnTo>
                                <a:lnTo>
                                  <a:pt x="230" y="42"/>
                                </a:lnTo>
                                <a:lnTo>
                                  <a:pt x="253" y="42"/>
                                </a:lnTo>
                                <a:lnTo>
                                  <a:pt x="327" y="55"/>
                                </a:lnTo>
                                <a:lnTo>
                                  <a:pt x="390" y="93"/>
                                </a:lnTo>
                                <a:lnTo>
                                  <a:pt x="436" y="150"/>
                                </a:lnTo>
                                <a:lnTo>
                                  <a:pt x="460" y="221"/>
                                </a:lnTo>
                                <a:lnTo>
                                  <a:pt x="471" y="223"/>
                                </a:lnTo>
                                <a:lnTo>
                                  <a:pt x="482" y="226"/>
                                </a:lnTo>
                                <a:lnTo>
                                  <a:pt x="493" y="228"/>
                                </a:lnTo>
                                <a:lnTo>
                                  <a:pt x="505" y="229"/>
                                </a:lnTo>
                                <a:lnTo>
                                  <a:pt x="487" y="156"/>
                                </a:lnTo>
                                <a:lnTo>
                                  <a:pt x="449" y="93"/>
                                </a:lnTo>
                                <a:lnTo>
                                  <a:pt x="395" y="43"/>
                                </a:lnTo>
                                <a:lnTo>
                                  <a:pt x="329" y="11"/>
                                </a:lnTo>
                                <a:lnTo>
                                  <a:pt x="253" y="0"/>
                                </a:lnTo>
                                <a:close/>
                              </a:path>
                            </a:pathLst>
                          </a:custGeom>
                          <a:solidFill>
                            <a:srgbClr val="00A6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4638B3" id="Group 2" o:spid="_x0000_s1026" style="width:79.95pt;height:36.85pt;mso-position-horizontal-relative:char;mso-position-vertical-relative:line" coordsize="159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">
                <v:shape id="AutoShape 7" o:spid="_x0000_s1027" style="position:absolute;width:504;height:506;visibility:visible;mso-wrap-style:square;v-text-anchor:top" coordsize="50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hKMIA&#10;AADaAAAADwAAAGRycy9kb3ducmV2LnhtbESPT2sCMRTE7wW/Q3iCt5q1oCxboxRxq4ci+Kf3x+a5&#10;Wbp5WZKo67dvBMHjMDO/YebL3rbiSj40jhVMxhkI4srphmsFp2P5noMIEVlj65gU3CnAcjF4m2Oh&#10;3Y33dD3EWiQIhwIVmBi7QspQGbIYxq4jTt7ZeYsxSV9L7fGW4LaVH1k2kxYbTgsGO1oZqv4OF6sg&#10;NJvdt5xcfta/x/xcTjfGl/leqdGw//oEEamPr/CzvdUKZvC4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iEowgAAANoAAAAPAAAAAAAAAAAAAAAAAJgCAABkcnMvZG93&#10;bnJldi54bWxQSwUGAAAAAAQABAD1AAAAhwMAAAAA&#10;" path="m252,l172,13,103,49,48,104,13,173,,253r13,80l48,403r55,54l172,492r80,13l266,505r8,-1l272,498r,-29l273,463r-21,l185,453,128,423,82,377,53,320,42,253,53,187,82,129,128,83,185,53,252,42r135,l332,13,252,xm387,42r-135,l319,53r57,30l422,129r29,58l462,253r-11,67l421,378r-45,45l318,454r-2,9l314,474r1,18l316,497r75,-34l450,408r40,-71l504,253,491,173,455,104,401,49,387,42xm274,462r-8,1l273,463r1,-1xe" fillcolor="#0081c8" stroked="f">
                  <v:path arrowok="t" o:connecttype="custom" o:connectlocs="252,0;172,13;103,49;48,104;13,173;0,253;13,333;48,403;103,457;172,492;252,505;266,505;274,504;272,498;272,469;273,463;252,463;185,453;128,423;82,377;53,320;42,253;53,187;82,129;128,83;185,53;252,42;387,42;332,13;252,0;387,42;252,42;319,53;376,83;422,129;451,187;462,253;451,320;421,378;376,423;318,454;316,463;314,474;315,492;316,497;391,463;450,408;490,337;504,253;491,173;455,104;401,49;387,42;274,462;266,463;273,463;274,462" o:connectangles="0,0,0,0,0,0,0,0,0,0,0,0,0,0,0,0,0,0,0,0,0,0,0,0,0,0,0,0,0,0,0,0,0,0,0,0,0,0,0,0,0,0,0,0,0,0,0,0,0,0,0,0,0,0,0,0,0"/>
                </v:shape>
                <v:shape id="AutoShape 6" o:spid="_x0000_s1028" style="position:absolute;left:547;width:504;height:506;visibility:visible;mso-wrap-style:square;v-text-anchor:top" coordsize="50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CPMMA&#10;AADaAAAADwAAAGRycy9kb3ducmV2LnhtbESPQWsCMRSE74X+h/CE3mpWoVa2RpGK0JPS1R68PTbP&#10;ZNvNy5qkuv77RhB6HGbmG2a26F0rzhRi41nBaFiAIK69btgo2O/Wz1MQMSFrbD2TgitFWMwfH2ZY&#10;an/hTzpXyYgM4ViiAptSV0oZa0sO49B3xNk7+uAwZRmM1AEvGe5aOS6KiXTYcF6w2NG7pfqn+nUK&#10;DpviaMx2GezqEFffp+rLuJe1Uk+DfvkGIlGf/sP39odW8Aq3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CPMMAAADaAAAADwAAAAAAAAAAAAAAAACYAgAAZHJzL2Rv&#10;d25yZXYueG1sUEsFBgAAAAAEAAQA9QAAAIgDAAAAAA==&#10;" path="m,275r18,73l56,411r54,50l176,494r76,11l267,505r6,-1l273,469r2,-6l252,463,177,449,114,412,68,355,43,286,33,282,22,279,11,276,,275xm388,42r-136,l318,53r58,30l421,129r30,58l462,253r-10,67l422,378r-46,45l318,454r-1,9l315,474r,23l391,463r60,-55l490,337r14,-84l491,173,456,104,401,49,388,42xm275,462r-8,1l275,463r,-1xm252,l176,12,109,45,55,95,18,159,,233r11,1l22,236r20,4l62,163r45,-63l173,58,252,42r136,l332,13,252,xe" fillcolor="black" stroked="f">
                  <v:path arrowok="t" o:connecttype="custom" o:connectlocs="0,275;18,348;56,411;110,461;176,494;252,505;267,505;273,504;273,469;275,463;252,463;177,449;114,412;68,355;43,286;33,282;22,279;11,276;0,275;388,42;252,42;318,53;376,83;421,129;451,187;462,253;452,320;422,378;376,423;318,454;317,463;315,474;315,497;391,463;451,408;490,337;504,253;491,173;456,104;401,49;388,42;275,462;267,463;275,463;275,462;252,0;176,12;109,45;55,95;18,159;0,233;11,234;22,236;42,240;62,163;107,100;173,58;252,42;388,42;332,13;252,0" o:connectangles="0,0,0,0,0,0,0,0,0,0,0,0,0,0,0,0,0,0,0,0,0,0,0,0,0,0,0,0,0,0,0,0,0,0,0,0,0,0,0,0,0,0,0,0,0,0,0,0,0,0,0,0,0,0,0,0,0,0,0,0,0"/>
                </v:shape>
                <v:shape id="AutoShape 5" o:spid="_x0000_s1029" style="position:absolute;left:1094;width:504;height:506;visibility:visible;mso-wrap-style:square;v-text-anchor:top" coordsize="50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618AA&#10;AADaAAAADwAAAGRycy9kb3ducmV2LnhtbERPz2vCMBS+D/wfwhN2m+mEDanG0omCN1kdG7s9kmdT&#10;2ryUJtruv18OgseP7/emmFwnbjSExrOC10UGglh703Ct4Ot8eFmBCBHZYOeZFPxRgGI7e9pgbvzI&#10;n3SrYi1SCIccFdgY+1zKoC05DAvfEyfu4geHMcGhlmbAMYW7Ti6z7F06bDg1WOxpZ0m31dUp2H//&#10;jO2qq/Tb6dT/lh96f7XnVqnn+VSuQUSa4kN8dx+NgrQ1XU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Y618AAAADaAAAADwAAAAAAAAAAAAAAAACYAgAAZHJzL2Rvd25y&#10;ZXYueG1sUEsFBgAAAAAEAAQA9QAAAIUDAAAAAA==&#10;" path="m,275r18,73l55,411r54,50l175,494r76,11l331,492r57,-29l251,463,177,449,114,412,68,355,45,286,34,282,23,279,12,276,,275xm387,42r-136,l318,53r58,30l422,129r30,58l462,253r-10,67l422,377r-46,46l318,453r-67,10l388,463r12,-6l455,403r36,-70l504,253,491,173,455,104,400,49,387,42xm251,l175,12,109,45,55,95,18,159,,233r11,1l22,236r20,4l62,163r46,-63l173,58,251,42r136,l331,13,251,xe" fillcolor="#ee334e" stroked="f">
                  <v:path arrowok="t" o:connecttype="custom" o:connectlocs="0,275;18,348;55,411;109,461;175,494;251,505;331,492;388,463;251,463;177,449;114,412;68,355;45,286;34,282;23,279;12,276;0,275;387,42;251,42;318,53;376,83;422,129;452,187;462,253;452,320;422,377;376,423;318,453;251,463;388,463;400,457;455,403;491,333;504,253;491,173;455,104;400,49;387,42;251,0;175,12;109,45;55,95;18,159;0,233;11,234;22,236;42,240;62,163;108,100;173,58;251,42;387,42;331,13;251,0" o:connectangles="0,0,0,0,0,0,0,0,0,0,0,0,0,0,0,0,0,0,0,0,0,0,0,0,0,0,0,0,0,0,0,0,0,0,0,0,0,0,0,0,0,0,0,0,0,0,0,0,0,0,0,0,0,0"/>
                </v:shape>
                <v:shape id="AutoShape 4" o:spid="_x0000_s1030" style="position:absolute;left:272;top:232;width:504;height:504;visibility:visible;mso-wrap-style:square;v-text-anchor:top" coordsize="50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f68MA&#10;AADaAAAADwAAAGRycy9kb3ducmV2LnhtbESPT4vCMBTE7wt+h/AEb2u6iuJWo4gguAdZ/Ld6fDTP&#10;pmzzUppsrd/eLAgeh5n5DTNbtLYUDdW+cKzgo5+AIM6cLjhXcDys3ycgfEDWWDomBXfysJh33maY&#10;anfjHTX7kIsIYZ+iAhNClUrpM0MWfd9VxNG7utpiiLLOpa7xFuG2lIMkGUuLBccFgxWtDGW/+z+r&#10;YDcKP8Pvr2Z7Wa5kOzyczenkjFK9brucggjUhlf42d5oBZ/wf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f68MAAADaAAAADwAAAAAAAAAAAAAAAACYAgAAZHJzL2Rv&#10;d25yZXYueG1sUEsFBgAAAAAEAAQA9QAAAIgDAAAAAA==&#10;" path="m190,7l115,41,55,96,15,168,,252r13,79l49,401r55,54l173,491r79,13l329,492r62,-30l252,462,186,451,129,421,83,375,53,318,42,252,53,185,83,127,129,82,188,53r2,-11l190,7xm462,264r-19,78l397,405r-65,42l252,462r139,l396,460r53,-51l487,345r17,-74l494,270r-11,-1l473,267r-11,-3xm252,l232,r,42l252,42r76,13l391,93r46,57l461,221r10,2l482,226r11,2l504,229,486,156,449,93,395,43,328,11,252,xe" fillcolor="#fcb131" stroked="f">
                  <v:path arrowok="t" o:connecttype="custom" o:connectlocs="190,240;115,274;55,329;15,401;0,485;13,564;49,634;104,688;173,724;252,737;329,725;391,695;252,695;186,684;129,654;83,608;53,551;42,485;53,418;83,360;129,315;188,286;190,275;190,240;462,497;443,575;397,638;332,680;252,695;391,695;396,693;449,642;487,578;504,504;494,503;483,502;473,500;462,497;252,233;232,233;232,275;252,275;328,288;391,326;437,383;461,454;471,456;482,459;493,461;504,462;486,389;449,326;395,276;328,244;252,233" o:connectangles="0,0,0,0,0,0,0,0,0,0,0,0,0,0,0,0,0,0,0,0,0,0,0,0,0,0,0,0,0,0,0,0,0,0,0,0,0,0,0,0,0,0,0,0,0,0,0,0,0,0,0,0,0,0,0"/>
                </v:shape>
                <v:shape id="AutoShape 3" o:spid="_x0000_s1031" style="position:absolute;left:819;top:232;width:506;height:504;visibility:visible;mso-wrap-style:square;v-text-anchor:top" coordsize="50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1qsUA&#10;AADbAAAADwAAAGRycy9kb3ducmV2LnhtbESPQWvCQBCF7wX/wzJCL1I3zUFs6ioqLVgUoangdchO&#10;k2h2NmS3Gv+9cxB6m+G9ee+b2aJ3jbpQF2rPBl7HCSjiwtuaSwOHn8+XKagQkS02nsnAjQIs5oOn&#10;GWbWX/mbLnkslYRwyNBAFWObaR2KihyGsW+JRfv1ncMoa1dq2+FVwl2j0ySZaIc1S0OFLa0rKs75&#10;nzOQn1Yf6ejrSOt2k+53o2KbpG9bY56H/fIdVKQ+/psf1xsr+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DWqxQAAANsAAAAPAAAAAAAAAAAAAAAAAJgCAABkcnMv&#10;ZG93bnJldi54bWxQSwUGAAAAAAQABAD1AAAAigMAAAAA&#10;" path="m189,7l114,41,53,96,14,168,,252r12,79l48,401r55,54l173,491r80,13l329,492r62,-30l253,462,186,451,128,421,82,375,52,318,42,252,52,185,83,127,129,82,187,53r2,-22l189,7xm463,264r-20,78l397,405r-65,42l253,462r138,l396,460r54,-51l487,345r18,-74l494,270r-11,-1l473,267r-10,-3xm253,l230,r1,7l231,35r-1,7l253,42r74,13l390,93r46,57l460,221r11,2l482,226r11,2l505,229,487,156,449,93,395,43,329,11,253,xe" fillcolor="#00a651" stroked="f">
                  <v:path arrowok="t" o:connecttype="custom" o:connectlocs="189,240;114,274;53,329;14,401;0,485;12,564;48,634;103,688;173,724;253,737;329,725;391,695;253,695;186,684;128,654;82,608;52,551;42,485;52,418;83,360;129,315;187,286;189,264;189,240;463,497;443,575;397,638;332,680;253,695;391,695;396,693;450,642;487,578;505,504;494,503;483,502;473,500;463,497;253,233;230,233;231,240;231,268;230,275;253,275;327,288;390,326;436,383;460,454;471,456;482,459;493,461;505,462;487,389;449,326;395,276;329,244;253,233" o:connectangles="0,0,0,0,0,0,0,0,0,0,0,0,0,0,0,0,0,0,0,0,0,0,0,0,0,0,0,0,0,0,0,0,0,0,0,0,0,0,0,0,0,0,0,0,0,0,0,0,0,0,0,0,0,0,0,0,0"/>
                </v:shape>
                <w10:anchorlock/>
              </v:group>
            </w:pict>
          </mc:Fallback>
        </mc:AlternateContent>
      </w:r>
    </w:p>
    <w:p w14:paraId="51A5CE04" w14:textId="77777777" w:rsidR="00A064ED" w:rsidRDefault="002D24E4">
      <w:pPr>
        <w:pStyle w:val="Telobesedila"/>
        <w:spacing w:before="11"/>
        <w:rPr>
          <w:rFonts w:ascii="Times New Roman"/>
          <w:sz w:val="14"/>
        </w:rPr>
      </w:pPr>
      <w:r>
        <w:rPr>
          <w:noProof/>
          <w:lang w:eastAsia="sl-SI"/>
        </w:rPr>
        <w:drawing>
          <wp:anchor distT="0" distB="0" distL="0" distR="0" simplePos="0" relativeHeight="251658240" behindDoc="0" locked="0" layoutInCell="1" allowOverlap="1" wp14:anchorId="1340CC81" wp14:editId="37F23905">
            <wp:simplePos x="0" y="0"/>
            <wp:positionH relativeFrom="page">
              <wp:posOffset>1315974</wp:posOffset>
            </wp:positionH>
            <wp:positionV relativeFrom="paragraph">
              <wp:posOffset>134238</wp:posOffset>
            </wp:positionV>
            <wp:extent cx="1154330" cy="3476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4330" cy="347662"/>
                    </a:xfrm>
                    <a:prstGeom prst="rect">
                      <a:avLst/>
                    </a:prstGeom>
                  </pic:spPr>
                </pic:pic>
              </a:graphicData>
            </a:graphic>
          </wp:anchor>
        </w:drawing>
      </w:r>
    </w:p>
    <w:p w14:paraId="60DD623E" w14:textId="77777777" w:rsidR="00A064ED" w:rsidRDefault="00A064ED">
      <w:pPr>
        <w:pStyle w:val="Telobesedila"/>
        <w:rPr>
          <w:rFonts w:ascii="Times New Roman"/>
        </w:rPr>
      </w:pPr>
    </w:p>
    <w:p w14:paraId="280EC8DB" w14:textId="77777777" w:rsidR="00A064ED" w:rsidRDefault="00A064ED">
      <w:pPr>
        <w:pStyle w:val="Telobesedila"/>
        <w:rPr>
          <w:rFonts w:ascii="Times New Roman"/>
        </w:rPr>
      </w:pPr>
    </w:p>
    <w:p w14:paraId="5A3C355A" w14:textId="77777777" w:rsidR="00A064ED" w:rsidRDefault="00A064ED">
      <w:pPr>
        <w:pStyle w:val="Telobesedila"/>
        <w:rPr>
          <w:rFonts w:ascii="Times New Roman"/>
        </w:rPr>
      </w:pPr>
    </w:p>
    <w:p w14:paraId="52D79596" w14:textId="77777777" w:rsidR="00A064ED" w:rsidRDefault="00A064ED">
      <w:pPr>
        <w:pStyle w:val="Telobesedila"/>
        <w:rPr>
          <w:rFonts w:ascii="Times New Roman"/>
        </w:rPr>
      </w:pPr>
    </w:p>
    <w:p w14:paraId="339277CE" w14:textId="77777777" w:rsidR="001F0562" w:rsidRDefault="001F0562" w:rsidP="001F0562">
      <w:pPr>
        <w:spacing w:before="247"/>
        <w:ind w:left="440" w:right="181" w:hanging="3"/>
        <w:jc w:val="center"/>
        <w:rPr>
          <w:b/>
          <w:sz w:val="64"/>
        </w:rPr>
      </w:pPr>
      <w:r>
        <w:rPr>
          <w:b/>
          <w:sz w:val="64"/>
        </w:rPr>
        <w:t xml:space="preserve">Pravilnik o </w:t>
      </w:r>
    </w:p>
    <w:p w14:paraId="150AEB49" w14:textId="77777777" w:rsidR="00A064ED" w:rsidRDefault="001F0562">
      <w:pPr>
        <w:spacing w:before="247"/>
        <w:ind w:left="440" w:right="181" w:hanging="3"/>
        <w:jc w:val="center"/>
        <w:rPr>
          <w:b/>
          <w:sz w:val="64"/>
        </w:rPr>
      </w:pPr>
      <w:r>
        <w:rPr>
          <w:b/>
          <w:sz w:val="64"/>
        </w:rPr>
        <w:t>k</w:t>
      </w:r>
      <w:r w:rsidR="002D24E4">
        <w:rPr>
          <w:b/>
          <w:sz w:val="64"/>
        </w:rPr>
        <w:t>omercialn</w:t>
      </w:r>
      <w:r>
        <w:rPr>
          <w:b/>
          <w:sz w:val="64"/>
        </w:rPr>
        <w:t>ih</w:t>
      </w:r>
      <w:r w:rsidR="002D24E4">
        <w:rPr>
          <w:b/>
          <w:sz w:val="64"/>
        </w:rPr>
        <w:t xml:space="preserve"> priložnosti</w:t>
      </w:r>
      <w:r>
        <w:rPr>
          <w:b/>
          <w:sz w:val="64"/>
        </w:rPr>
        <w:t>h</w:t>
      </w:r>
      <w:r w:rsidR="002D24E4">
        <w:rPr>
          <w:b/>
          <w:sz w:val="64"/>
        </w:rPr>
        <w:t xml:space="preserve"> za udeležence olimpijskih iger v Tokiu 2020</w:t>
      </w:r>
    </w:p>
    <w:p w14:paraId="5EF11401" w14:textId="77777777" w:rsidR="00A064ED" w:rsidRDefault="00A064ED">
      <w:pPr>
        <w:pStyle w:val="Telobesedila"/>
        <w:rPr>
          <w:b/>
          <w:sz w:val="70"/>
        </w:rPr>
      </w:pPr>
    </w:p>
    <w:p w14:paraId="619944F3" w14:textId="77777777" w:rsidR="00A064ED" w:rsidRDefault="002D24E4">
      <w:pPr>
        <w:pStyle w:val="Naslov1"/>
        <w:spacing w:before="407"/>
        <w:ind w:left="1419"/>
      </w:pPr>
      <w:r>
        <w:t>Namen in izvedba</w:t>
      </w:r>
    </w:p>
    <w:p w14:paraId="4FF70F45" w14:textId="77777777" w:rsidR="00A064ED" w:rsidRDefault="002D24E4">
      <w:pPr>
        <w:pStyle w:val="Telobesedila"/>
        <w:spacing w:before="230"/>
        <w:ind w:left="361" w:right="101"/>
        <w:jc w:val="both"/>
      </w:pPr>
      <w:r>
        <w:t>Ta dokument opredeljuje ključna načela uporabe oglaševalskih podob sodelujočih (vsak, kot je opredeljen v spodnjem poglavju »Obseg«), ki veljajo za olimpijske igre v Tokiu 2020 na podlagi pravila 40 Statuta 3 Olimpijske listine. Njegov namen je pojasniti, kaj je mogoče v obdobju iger (kot je opredeljeno v nadaljevanju), in zagotoviti podlago, na kateri lahko udeleženci sodelujejo s sponzorji na način, ki je skladen z njihovimi pravicami in odgovornostmi na podlagi Izjave športnikov in Olimpijske listine.</w:t>
      </w:r>
    </w:p>
    <w:p w14:paraId="5411A09C" w14:textId="77777777" w:rsidR="00A064ED" w:rsidRDefault="00A064ED">
      <w:pPr>
        <w:pStyle w:val="Telobesedila"/>
      </w:pPr>
    </w:p>
    <w:p w14:paraId="434B52A5" w14:textId="77777777" w:rsidR="00A064ED" w:rsidRDefault="002D24E4">
      <w:pPr>
        <w:pStyle w:val="Naslov3"/>
        <w:ind w:left="531" w:right="274"/>
      </w:pPr>
      <w:r>
        <w:t>Vsi udeleženci lahko promovirajo svoje sponzorje in vsi sponzorji lahko uporabljajo podobe sodelujočih v obdobju iger skladno z načeli tega dokumenta.</w:t>
      </w:r>
    </w:p>
    <w:p w14:paraId="3BAE52D7" w14:textId="77777777" w:rsidR="00A064ED" w:rsidRDefault="002D24E4">
      <w:pPr>
        <w:pStyle w:val="Telobesedila"/>
        <w:spacing w:before="230"/>
        <w:ind w:left="361" w:right="102"/>
        <w:jc w:val="both"/>
      </w:pPr>
      <w:r>
        <w:t>Vsi udeleženci so dolžni ravnati skladno s temi načeli. Prav tako morajo organizacije, ki za svoje oglaševanje uporabljajo športnike, ter športne zveze in agenti, ki športnikom svetujejo glede oglaševalskih dejavnosti, zagotoviti, da delujejo in športnikom svetujejo skladno s temi načeli. Načela omogočajo športnikom in njihovim sponzorjem, da nadaljujejo izvajanje dobro načrtovanih akcij in da se ne poskušajo sami neupravičeno okoristiti z olimpijskimi igrami.</w:t>
      </w:r>
    </w:p>
    <w:p w14:paraId="29ACE636" w14:textId="77777777" w:rsidR="00A064ED" w:rsidRDefault="00A064ED">
      <w:pPr>
        <w:pStyle w:val="Telobesedila"/>
      </w:pPr>
    </w:p>
    <w:p w14:paraId="690872DE" w14:textId="77777777" w:rsidR="00A064ED" w:rsidRDefault="002D24E4">
      <w:pPr>
        <w:pStyle w:val="Naslov4"/>
        <w:spacing w:before="1"/>
      </w:pPr>
      <w:r>
        <w:t>Vloge in odgovornosti</w:t>
      </w:r>
    </w:p>
    <w:p w14:paraId="042B92E8" w14:textId="77777777" w:rsidR="00A064ED" w:rsidRDefault="00A064ED">
      <w:pPr>
        <w:pStyle w:val="Telobesedila"/>
        <w:spacing w:before="11"/>
        <w:rPr>
          <w:b/>
          <w:sz w:val="19"/>
        </w:rPr>
      </w:pPr>
    </w:p>
    <w:p w14:paraId="16AF831C" w14:textId="77777777" w:rsidR="00A064ED" w:rsidRDefault="002D24E4">
      <w:pPr>
        <w:pStyle w:val="Telobesedila"/>
        <w:ind w:left="361" w:right="102"/>
        <w:jc w:val="both"/>
      </w:pPr>
      <w:r>
        <w:t>Vsak nacionalni olimpijski komite (</w:t>
      </w:r>
      <w:r>
        <w:rPr>
          <w:b/>
        </w:rPr>
        <w:t>NOK</w:t>
      </w:r>
      <w:r>
        <w:t>) je odgovoren za izvajanje teh načel na svojem ozemlju. Pravni okvir se lahko v posameznih državah razlikuje glede na veljavne zakone, predpise, ustrezno sodno prakso in posebne dogovore med NOK in udeleženci (zlasti glede finančne in materialne podpore, ki jo NOK zagotovijo udeležencem). Zato lahko posamezni NOK ta načela izvajajo na različne načine.</w:t>
      </w:r>
    </w:p>
    <w:p w14:paraId="66457ED2" w14:textId="77777777" w:rsidR="00A064ED" w:rsidRDefault="00A064ED">
      <w:pPr>
        <w:pStyle w:val="Telobesedila"/>
      </w:pPr>
    </w:p>
    <w:p w14:paraId="131F1A3B" w14:textId="77777777" w:rsidR="00A064ED" w:rsidRDefault="00A064ED">
      <w:pPr>
        <w:pStyle w:val="Telobesedila"/>
      </w:pPr>
    </w:p>
    <w:p w14:paraId="2B3DF80A" w14:textId="77777777" w:rsidR="00A064ED" w:rsidRDefault="00A064ED">
      <w:pPr>
        <w:pStyle w:val="Telobesedila"/>
      </w:pPr>
    </w:p>
    <w:p w14:paraId="036170BA" w14:textId="77777777" w:rsidR="00A064ED" w:rsidRDefault="00A064ED">
      <w:pPr>
        <w:pStyle w:val="Telobesedila"/>
      </w:pPr>
    </w:p>
    <w:p w14:paraId="4C2E41EC" w14:textId="77777777" w:rsidR="00A064ED" w:rsidRDefault="002D24E4">
      <w:pPr>
        <w:pStyle w:val="Telobesedila"/>
        <w:spacing w:before="5"/>
        <w:rPr>
          <w:sz w:val="29"/>
        </w:rPr>
      </w:pPr>
      <w:r>
        <w:rPr>
          <w:noProof/>
          <w:lang w:eastAsia="sl-SI"/>
        </w:rPr>
        <w:drawing>
          <wp:anchor distT="0" distB="0" distL="0" distR="0" simplePos="0" relativeHeight="2" behindDoc="0" locked="0" layoutInCell="1" allowOverlap="1" wp14:anchorId="62824B95" wp14:editId="3B9A7A02">
            <wp:simplePos x="0" y="0"/>
            <wp:positionH relativeFrom="page">
              <wp:posOffset>1303782</wp:posOffset>
            </wp:positionH>
            <wp:positionV relativeFrom="paragraph">
              <wp:posOffset>239913</wp:posOffset>
            </wp:positionV>
            <wp:extent cx="4950714" cy="95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50714" cy="95250"/>
                    </a:xfrm>
                    <a:prstGeom prst="rect">
                      <a:avLst/>
                    </a:prstGeom>
                  </pic:spPr>
                </pic:pic>
              </a:graphicData>
            </a:graphic>
          </wp:anchor>
        </w:drawing>
      </w:r>
    </w:p>
    <w:p w14:paraId="25A3D6F9" w14:textId="77777777" w:rsidR="00A064ED" w:rsidRDefault="00A064ED">
      <w:pPr>
        <w:rPr>
          <w:sz w:val="29"/>
        </w:rPr>
        <w:sectPr w:rsidR="00A064ED">
          <w:type w:val="continuous"/>
          <w:pgSz w:w="11910" w:h="16840"/>
          <w:pgMar w:top="1180" w:right="1600" w:bottom="280" w:left="1680" w:header="708" w:footer="708" w:gutter="0"/>
          <w:cols w:space="708"/>
        </w:sectPr>
      </w:pPr>
    </w:p>
    <w:p w14:paraId="197AD8F0" w14:textId="77777777" w:rsidR="00A064ED" w:rsidRDefault="00A064ED">
      <w:pPr>
        <w:pStyle w:val="Telobesedila"/>
      </w:pPr>
    </w:p>
    <w:p w14:paraId="18E137CC" w14:textId="77777777" w:rsidR="00A064ED" w:rsidRDefault="00A064ED">
      <w:pPr>
        <w:pStyle w:val="Telobesedila"/>
        <w:spacing w:before="11"/>
        <w:rPr>
          <w:sz w:val="24"/>
        </w:rPr>
      </w:pPr>
    </w:p>
    <w:p w14:paraId="132640F6" w14:textId="77777777" w:rsidR="00A064ED" w:rsidRDefault="002D24E4">
      <w:pPr>
        <w:pStyle w:val="Telobesedila"/>
        <w:spacing w:before="94"/>
        <w:ind w:left="361" w:right="102"/>
        <w:jc w:val="both"/>
      </w:pPr>
      <w:r>
        <w:t xml:space="preserve">Vsak NOK nadzoruje skladnost s temi načeli v povezavi s ciljno dejavnostjo oglaševanja na njegovem ozemlju. Zato mora biti ustrezen NOK obveščen o ciljnem oglaševanju na </w:t>
      </w:r>
      <w:r>
        <w:rPr>
          <w:b/>
        </w:rPr>
        <w:t>določenem ozemlju</w:t>
      </w:r>
      <w:r>
        <w:t xml:space="preserve"> skladno s ključnim načelom 2. Oglaševanje šteje kot </w:t>
      </w:r>
      <w:r>
        <w:rPr>
          <w:b/>
        </w:rPr>
        <w:t>ciljno</w:t>
      </w:r>
      <w:r>
        <w:t xml:space="preserve"> za ozemlje, če 1) uporablja udeleženca, ki zastopa NOK tega ozemlja, in 2):</w:t>
      </w:r>
    </w:p>
    <w:p w14:paraId="3D96EB85" w14:textId="77777777" w:rsidR="00A064ED" w:rsidRDefault="00A064ED">
      <w:pPr>
        <w:pStyle w:val="Telobesedila"/>
      </w:pPr>
    </w:p>
    <w:p w14:paraId="61D61219" w14:textId="77777777" w:rsidR="00A064ED" w:rsidRDefault="002D24E4">
      <w:pPr>
        <w:pStyle w:val="Odstavekseznama"/>
        <w:numPr>
          <w:ilvl w:val="0"/>
          <w:numId w:val="7"/>
        </w:numPr>
        <w:tabs>
          <w:tab w:val="left" w:pos="1648"/>
          <w:tab w:val="left" w:pos="1649"/>
        </w:tabs>
        <w:ind w:right="0" w:hanging="360"/>
        <w:jc w:val="left"/>
        <w:rPr>
          <w:sz w:val="20"/>
        </w:rPr>
      </w:pPr>
      <w:r>
        <w:rPr>
          <w:sz w:val="20"/>
        </w:rPr>
        <w:t>je v lokalnem jeziku tega ozemlja ali države in/ali</w:t>
      </w:r>
    </w:p>
    <w:p w14:paraId="6C813F8B" w14:textId="77777777" w:rsidR="00A064ED" w:rsidRDefault="00A064ED">
      <w:pPr>
        <w:pStyle w:val="Telobesedila"/>
        <w:spacing w:before="1"/>
      </w:pPr>
    </w:p>
    <w:p w14:paraId="356F9801" w14:textId="77777777" w:rsidR="00A064ED" w:rsidRDefault="002D24E4">
      <w:pPr>
        <w:pStyle w:val="Odstavekseznama"/>
        <w:numPr>
          <w:ilvl w:val="0"/>
          <w:numId w:val="7"/>
        </w:numPr>
        <w:tabs>
          <w:tab w:val="left" w:pos="1648"/>
          <w:tab w:val="left" w:pos="1649"/>
        </w:tabs>
        <w:spacing w:line="237" w:lineRule="auto"/>
        <w:ind w:right="101" w:hanging="360"/>
        <w:jc w:val="left"/>
        <w:rPr>
          <w:sz w:val="20"/>
        </w:rPr>
      </w:pPr>
      <w:r>
        <w:rPr>
          <w:sz w:val="20"/>
        </w:rPr>
        <w:t>ga, v primeru plačljivih medijev, objavljajo medijske hiše na tem ozemlju ali državi.</w:t>
      </w:r>
    </w:p>
    <w:p w14:paraId="15273668" w14:textId="77777777" w:rsidR="00A064ED" w:rsidRDefault="00A064ED">
      <w:pPr>
        <w:pStyle w:val="Telobesedila"/>
        <w:spacing w:before="1"/>
      </w:pPr>
    </w:p>
    <w:p w14:paraId="1C5EF7AB" w14:textId="77777777" w:rsidR="00A064ED" w:rsidRDefault="002D24E4">
      <w:pPr>
        <w:pStyle w:val="Telobesedila"/>
        <w:ind w:left="361" w:right="102"/>
        <w:jc w:val="both"/>
      </w:pPr>
      <w:r>
        <w:t>Mednarodni olimpijski komite (</w:t>
      </w:r>
      <w:r>
        <w:rPr>
          <w:b/>
        </w:rPr>
        <w:t>MOK</w:t>
      </w:r>
      <w:r>
        <w:t>) bo nadziral skladnost s temi načeli v povezavi z mednarodno oglaševalsko dejavnostjo in po posvetovanju z ustreznimi NOK. Zato mora biti MOK obveščen o oglaševanju, ki ni ciljno za posamezno ozemlje ali je namenjeno za več kot eno državo.</w:t>
      </w:r>
    </w:p>
    <w:p w14:paraId="02502455" w14:textId="77777777" w:rsidR="00A064ED" w:rsidRDefault="00A064ED">
      <w:pPr>
        <w:pStyle w:val="Telobesedila"/>
        <w:rPr>
          <w:sz w:val="22"/>
        </w:rPr>
      </w:pPr>
    </w:p>
    <w:p w14:paraId="578E6FC0" w14:textId="77777777" w:rsidR="00A064ED" w:rsidRDefault="00A064ED">
      <w:pPr>
        <w:pStyle w:val="Telobesedila"/>
        <w:rPr>
          <w:sz w:val="22"/>
        </w:rPr>
      </w:pPr>
    </w:p>
    <w:p w14:paraId="0E61EC4D" w14:textId="77777777" w:rsidR="00A064ED" w:rsidRDefault="002D24E4">
      <w:pPr>
        <w:pStyle w:val="Naslov1"/>
        <w:ind w:left="3620"/>
      </w:pPr>
      <w:r>
        <w:t>Kontekst</w:t>
      </w:r>
    </w:p>
    <w:p w14:paraId="5DB2FE64" w14:textId="77777777" w:rsidR="00A064ED" w:rsidRDefault="002D24E4">
      <w:pPr>
        <w:pStyle w:val="Naslov4"/>
        <w:spacing w:before="231"/>
        <w:jc w:val="both"/>
      </w:pPr>
      <w:r>
        <w:t>Zagotavljanje globalnega sodelovanja na olimpijskih igrah</w:t>
      </w:r>
    </w:p>
    <w:p w14:paraId="36D639EA" w14:textId="77777777" w:rsidR="00A064ED" w:rsidRDefault="00A064ED">
      <w:pPr>
        <w:pStyle w:val="Telobesedila"/>
        <w:rPr>
          <w:b/>
        </w:rPr>
      </w:pPr>
    </w:p>
    <w:p w14:paraId="53789BF3" w14:textId="77777777" w:rsidR="00A064ED" w:rsidRDefault="002D24E4">
      <w:pPr>
        <w:pStyle w:val="Telobesedila"/>
        <w:ind w:left="361" w:right="103"/>
        <w:jc w:val="both"/>
      </w:pPr>
      <w:r>
        <w:t>Olimpijske igre so edinstvene. So edini pravi globalni dogodek z različnimi športnimi disciplinami in predstavljajo največji športni dosežek v karieri vsakega športnika. Pomembno je, da je na njih zastopano čim večje število držav z vsega sveta.</w:t>
      </w:r>
    </w:p>
    <w:p w14:paraId="5503A03A" w14:textId="77777777" w:rsidR="00A064ED" w:rsidRDefault="00A064ED">
      <w:pPr>
        <w:pStyle w:val="Telobesedila"/>
      </w:pPr>
    </w:p>
    <w:p w14:paraId="0726C0F1" w14:textId="77777777" w:rsidR="00A064ED" w:rsidRDefault="002D24E4">
      <w:pPr>
        <w:pStyle w:val="Telobesedila"/>
        <w:ind w:left="361" w:right="102"/>
        <w:jc w:val="both"/>
      </w:pPr>
      <w:r>
        <w:t>Za zagotavljanje ustreznega financiranja, potrebnega za pripravo športnikov za tekmovanje na olimpijskih igrah, MOK izvaja mednarodni program trženja, ki temelji na načelu solidarnosti: NOK sodelujejo in prejemajo sredstva iz tega globalnega programa, pri čemer se zavedajo, da se prihodki delijo z vsemi drugimi NOK z namenom financiranja delovanja NOK, razvoja športa in udeležbe na olimpijskih igrah ter zagotavljanja podpore za gostovanje olimpijskih iger. Ta program pomaga zagotoviti financiranje za vse nacionalne olimpijske reprezentance, na glede na njihove individualne profile, komercialne ali športne uspehe njihovih športnikov.</w:t>
      </w:r>
    </w:p>
    <w:p w14:paraId="74C4984B" w14:textId="77777777" w:rsidR="00A064ED" w:rsidRDefault="00A064ED">
      <w:pPr>
        <w:pStyle w:val="Telobesedila"/>
        <w:spacing w:before="11"/>
        <w:rPr>
          <w:sz w:val="19"/>
        </w:rPr>
      </w:pPr>
    </w:p>
    <w:p w14:paraId="35135EAC" w14:textId="77777777" w:rsidR="00A064ED" w:rsidRDefault="002D24E4">
      <w:pPr>
        <w:pStyle w:val="Telobesedila"/>
        <w:ind w:left="361" w:right="102"/>
        <w:jc w:val="both"/>
      </w:pPr>
      <w:r>
        <w:t>Poleg tega NOK izvajajo nacionalne programe trženja na svojih ozemljih za financiranje svojih dejavnosti, razvoja športa, udeležbe na olimpijskih igrah in drugih programov. Organizacijski odbori olimpijskih iger prav tako izvajajo nacionalne programe trženja, s čimer pridobivajo zasebno financiranje za igre – financiranje v okviru teh programov iz naslova zasebnega sektorja pomaga zmanjšati odvisnost od davkoplačevalskega financiranja iger.</w:t>
      </w:r>
    </w:p>
    <w:p w14:paraId="4323B5D7" w14:textId="77777777" w:rsidR="00A064ED" w:rsidRDefault="00A064ED">
      <w:pPr>
        <w:pStyle w:val="Telobesedila"/>
      </w:pPr>
    </w:p>
    <w:p w14:paraId="4C03CC47" w14:textId="77777777" w:rsidR="00A064ED" w:rsidRDefault="002D24E4">
      <w:pPr>
        <w:pStyle w:val="Telobesedila"/>
        <w:ind w:left="361" w:right="103"/>
        <w:jc w:val="both"/>
      </w:pPr>
      <w:r>
        <w:t>Kot večina programov sponzoriranja tudi olimpijski programi trženja temeljijo na podeljevanju ekskluzivnih pravic povezovanja z olimpijskim gibanjem, vključno z olimpijskimi oznakami in s podobami za oglaševalske namene. Ena izmed privlačnejših lastnosti olimpijskih iger pa je ta, da je v primerjavi z večino drugih športnih dogodkov komercializacija olimpijskega okolja zelo omejena, s čimer je zagotovljena osrednja pozornost na športne dosežke udeležencev. Tako je na primer omejeno trženje lokacije, na kateri niso dovoljeni oglasni panoji okrog igrišč.</w:t>
      </w:r>
    </w:p>
    <w:p w14:paraId="48C08B18" w14:textId="77777777" w:rsidR="00A064ED" w:rsidRDefault="00A064ED">
      <w:pPr>
        <w:pStyle w:val="Telobesedila"/>
        <w:spacing w:before="11"/>
        <w:rPr>
          <w:sz w:val="19"/>
        </w:rPr>
      </w:pPr>
    </w:p>
    <w:p w14:paraId="1DA5069D" w14:textId="77777777" w:rsidR="00A064ED" w:rsidRDefault="002D24E4">
      <w:pPr>
        <w:pStyle w:val="Telobesedila"/>
        <w:ind w:left="361" w:right="101"/>
        <w:jc w:val="both"/>
      </w:pPr>
      <w:r>
        <w:t>Ideja povezovanja z olimpijskimi igrami prek športnikov je še zlasti močna med olimpijskimi igrami in tik pred njimi. Zato Olimpijska listina običajno določa omejitve glede možnosti športnikov (in drugih udeležencev iger), da svoje podobe uporabljajo za oglaševanje med olimpijskimi igrami. Te omejitve pomagajo ohranjati edinstvenost uradnega olimpijskega programa trženja ter tako ohranjajo financiranje udeležbe športnikov z vsega sveta in organiziranje olimpijskih iger.</w:t>
      </w:r>
    </w:p>
    <w:p w14:paraId="5EFB8847" w14:textId="77777777" w:rsidR="00A064ED" w:rsidRDefault="00A064ED">
      <w:pPr>
        <w:jc w:val="both"/>
        <w:sectPr w:rsidR="00A064ED">
          <w:footerReference w:type="default" r:id="rId9"/>
          <w:pgSz w:w="11910" w:h="16840"/>
          <w:pgMar w:top="1600" w:right="1600" w:bottom="640" w:left="1680" w:header="0" w:footer="440" w:gutter="0"/>
          <w:pgNumType w:start="2"/>
          <w:cols w:space="708"/>
        </w:sectPr>
      </w:pPr>
    </w:p>
    <w:p w14:paraId="72A8046D" w14:textId="77777777" w:rsidR="00A064ED" w:rsidRDefault="00A064ED">
      <w:pPr>
        <w:pStyle w:val="Telobesedila"/>
      </w:pPr>
    </w:p>
    <w:p w14:paraId="32BEB45F" w14:textId="77777777" w:rsidR="00A064ED" w:rsidRDefault="00A064ED">
      <w:pPr>
        <w:pStyle w:val="Telobesedila"/>
      </w:pPr>
    </w:p>
    <w:p w14:paraId="591A7435" w14:textId="77777777" w:rsidR="00A064ED" w:rsidRDefault="00A064ED">
      <w:pPr>
        <w:pStyle w:val="Telobesedila"/>
        <w:rPr>
          <w:sz w:val="25"/>
        </w:rPr>
      </w:pPr>
    </w:p>
    <w:p w14:paraId="66E8EAF8" w14:textId="77777777" w:rsidR="00A064ED" w:rsidRDefault="002D24E4">
      <w:pPr>
        <w:pStyle w:val="Naslov4"/>
        <w:spacing w:before="94"/>
        <w:jc w:val="both"/>
      </w:pPr>
      <w:r>
        <w:t>Pravice in odgovornosti športnikov</w:t>
      </w:r>
    </w:p>
    <w:p w14:paraId="108B2482" w14:textId="77777777" w:rsidR="00A064ED" w:rsidRDefault="00A064ED">
      <w:pPr>
        <w:pStyle w:val="Telobesedila"/>
        <w:spacing w:before="11"/>
        <w:rPr>
          <w:b/>
          <w:sz w:val="19"/>
        </w:rPr>
      </w:pPr>
    </w:p>
    <w:p w14:paraId="45043EBB" w14:textId="77777777" w:rsidR="00A064ED" w:rsidRDefault="002D24E4">
      <w:pPr>
        <w:pStyle w:val="Telobesedila"/>
        <w:ind w:left="361" w:right="102"/>
        <w:jc w:val="both"/>
      </w:pPr>
      <w:r>
        <w:t>Za določitev ustreznih načel olimpijskih iger v Tokiu 2020 je MOK v ospredje postavil interese športnikov. Pri določitvi načel je bila upoštevana Deklaracija o pravicah in dolžnostih športnikov, zgodovinska pobuda športnikov, ki so jo v posvetovalnem procesu svetovnega merila razvili športniki za športnike.</w:t>
      </w:r>
    </w:p>
    <w:p w14:paraId="4EE76BEB" w14:textId="77777777" w:rsidR="00A064ED" w:rsidRDefault="00A064ED">
      <w:pPr>
        <w:pStyle w:val="Telobesedila"/>
        <w:spacing w:before="11"/>
        <w:rPr>
          <w:sz w:val="19"/>
        </w:rPr>
      </w:pPr>
    </w:p>
    <w:p w14:paraId="1F23E400" w14:textId="77777777" w:rsidR="00A064ED" w:rsidRDefault="002D24E4">
      <w:pPr>
        <w:ind w:left="361" w:right="100"/>
        <w:jc w:val="both"/>
        <w:rPr>
          <w:sz w:val="20"/>
        </w:rPr>
      </w:pPr>
      <w:r>
        <w:rPr>
          <w:sz w:val="20"/>
        </w:rPr>
        <w:t>Deklaracija želi zlasti »</w:t>
      </w:r>
      <w:r>
        <w:rPr>
          <w:i/>
          <w:sz w:val="20"/>
        </w:rPr>
        <w:t>promovirati zmožnosti in priložnosti športnikov</w:t>
      </w:r>
      <w:r>
        <w:rPr>
          <w:sz w:val="20"/>
        </w:rPr>
        <w:t xml:space="preserve"> </w:t>
      </w:r>
      <w:r>
        <w:rPr>
          <w:i/>
          <w:sz w:val="20"/>
        </w:rPr>
        <w:t>za</w:t>
      </w:r>
      <w:r>
        <w:rPr>
          <w:sz w:val="20"/>
        </w:rPr>
        <w:t xml:space="preserve"> </w:t>
      </w:r>
      <w:r>
        <w:rPr>
          <w:i/>
          <w:sz w:val="20"/>
        </w:rPr>
        <w:t>[…] zagotavljanje priložnosti ustvarjanja prihodkov v povezavi s svojo športno kariero, z imenom in s podobo, pravili dogodka in športnih organizacij ter Olimpijske listine«</w:t>
      </w:r>
      <w:r>
        <w:rPr>
          <w:sz w:val="20"/>
        </w:rPr>
        <w:t xml:space="preserve"> in »</w:t>
      </w:r>
      <w:r>
        <w:rPr>
          <w:i/>
          <w:sz w:val="20"/>
        </w:rPr>
        <w:t>spodbuditi  športnike, da […] spoštujejo načelo solidarnosti olimpijskega gibanja, ki omogoča pomoč in podporo med športniki in člani olimpijskega gibanja</w:t>
      </w:r>
      <w:r>
        <w:rPr>
          <w:sz w:val="20"/>
        </w:rPr>
        <w:t>.«</w:t>
      </w:r>
    </w:p>
    <w:p w14:paraId="3EEE8E5F" w14:textId="77777777" w:rsidR="00A064ED" w:rsidRDefault="00A064ED">
      <w:pPr>
        <w:pStyle w:val="Telobesedila"/>
        <w:spacing w:before="1"/>
      </w:pPr>
    </w:p>
    <w:p w14:paraId="60D89918" w14:textId="77777777" w:rsidR="00A064ED" w:rsidRDefault="002D24E4">
      <w:pPr>
        <w:pStyle w:val="Telobesedila"/>
        <w:ind w:left="361" w:right="103"/>
        <w:jc w:val="both"/>
      </w:pPr>
      <w:r>
        <w:t>Načela, pojasnjena v tem dokumentu, so bila razvita skladno s temi pravicami in dolžnostmi.</w:t>
      </w:r>
    </w:p>
    <w:p w14:paraId="70760B9A" w14:textId="77777777" w:rsidR="00A064ED" w:rsidRDefault="00A064ED">
      <w:pPr>
        <w:pStyle w:val="Telobesedila"/>
      </w:pPr>
    </w:p>
    <w:p w14:paraId="7BA803A2" w14:textId="77777777" w:rsidR="00A064ED" w:rsidRDefault="002D24E4">
      <w:pPr>
        <w:pStyle w:val="Telobesedila"/>
        <w:ind w:left="361" w:right="102"/>
        <w:jc w:val="both"/>
      </w:pPr>
      <w:r>
        <w:t>Načela so jasna – športniki lahko ustvarjajo prihodke z osebnim sponzorstvom in s svojim pojavljanjem v oglasih teh sponzorjev ter lahko to nadaljujejo v okviru dobro načrtovanih oglaševalskih akcij med olimpijskimi igrami. Cilj tega je tudi, da bo medijska izpostavljenost v svetovnem merilu, ki je zagotovljena športnikom, ki se udeležijo olimpijskih iger, vključno z globalnim oglaševalskim programom MOK, pomagala pri razvoju njihovega profila v naslednjih letih.</w:t>
      </w:r>
    </w:p>
    <w:p w14:paraId="77A0653E" w14:textId="77777777" w:rsidR="00A064ED" w:rsidRDefault="00A064ED">
      <w:pPr>
        <w:pStyle w:val="Telobesedila"/>
        <w:spacing w:before="10"/>
        <w:rPr>
          <w:sz w:val="19"/>
        </w:rPr>
      </w:pPr>
    </w:p>
    <w:p w14:paraId="5F59046A" w14:textId="77777777" w:rsidR="00A064ED" w:rsidRDefault="002D24E4">
      <w:pPr>
        <w:pStyle w:val="Telobesedila"/>
        <w:spacing w:before="1"/>
        <w:ind w:left="361" w:right="102"/>
        <w:jc w:val="both"/>
      </w:pPr>
      <w:r>
        <w:t xml:space="preserve">S tem, ko športniki sprejmejo določene omejitve v povezavi s temi dejavnostmi med olimpijskimi igrami, pa tisti, ki imajo osebna sponzorstva, hkrati pomagajo zagotavljati podporo </w:t>
      </w:r>
      <w:r>
        <w:rPr>
          <w:u w:val="single"/>
        </w:rPr>
        <w:t>vsem</w:t>
      </w:r>
      <w:r>
        <w:t xml:space="preserve"> nacionalnim olimpijskim reprezentancam, na glede na njihov profil ali uspeh njihovih športnikov. Tako ti športniki pomagajo zagotoviti športnikom z vsega sveta sodelovanje na olimpijskih igrah na ekonomsko upravičeni podlagi s podpiranjem načela solidarnosti.</w:t>
      </w:r>
    </w:p>
    <w:p w14:paraId="750B5150" w14:textId="77777777" w:rsidR="00A064ED" w:rsidRDefault="00A064ED">
      <w:pPr>
        <w:pStyle w:val="Telobesedila"/>
      </w:pPr>
    </w:p>
    <w:p w14:paraId="4E3B5F1A" w14:textId="77777777" w:rsidR="00A064ED" w:rsidRDefault="002D24E4">
      <w:pPr>
        <w:pStyle w:val="Telobesedila"/>
        <w:ind w:left="361" w:right="102"/>
        <w:jc w:val="both"/>
      </w:pPr>
      <w:r>
        <w:t>Pri programih trženja NOK s sprejetjem določenih omejitev dejavnosti v času iger športniki z osebnimi sponzorji pomagajo podpirati vse udeležence v svoji nacionalni olimpijski reprezentanci, drugih reprezentancah in druge programe za razvoj športa svojih NOK. Te omejitve prav tako podpirajo financiranje olimpijskih iger, na katerih tekmujejo športniki, tako da omogočajo organizacijskim odborom zagotavljati zasebno financiranje za organizacijo iger.</w:t>
      </w:r>
    </w:p>
    <w:p w14:paraId="56BC37CB" w14:textId="77777777" w:rsidR="00A064ED" w:rsidRDefault="00A064ED">
      <w:pPr>
        <w:pStyle w:val="Telobesedila"/>
        <w:rPr>
          <w:sz w:val="22"/>
        </w:rPr>
      </w:pPr>
    </w:p>
    <w:p w14:paraId="0DB54E4D" w14:textId="77777777" w:rsidR="00A064ED" w:rsidRDefault="00A064ED">
      <w:pPr>
        <w:pStyle w:val="Telobesedila"/>
        <w:rPr>
          <w:sz w:val="22"/>
        </w:rPr>
      </w:pPr>
    </w:p>
    <w:p w14:paraId="7F89947E" w14:textId="77777777" w:rsidR="00A064ED" w:rsidRDefault="002D24E4">
      <w:pPr>
        <w:pStyle w:val="Naslov1"/>
        <w:ind w:right="274"/>
        <w:jc w:val="center"/>
      </w:pPr>
      <w:r>
        <w:t>Obseg</w:t>
      </w:r>
    </w:p>
    <w:p w14:paraId="5C12B2A3" w14:textId="77777777" w:rsidR="00A064ED" w:rsidRDefault="002D24E4">
      <w:pPr>
        <w:pStyle w:val="Telobesedila"/>
        <w:spacing w:before="231"/>
        <w:ind w:left="361" w:right="102"/>
        <w:jc w:val="both"/>
      </w:pPr>
      <w:r>
        <w:t xml:space="preserve">Ta načela veljajo v </w:t>
      </w:r>
      <w:r>
        <w:rPr>
          <w:b/>
        </w:rPr>
        <w:t>obdobju iger</w:t>
      </w:r>
      <w:r>
        <w:t xml:space="preserve">, torej v obdobju od datuma odprtja olimpijske vasi olimpijskih iger v Tokiu 2020 do vključno datuma, ki je dva dni po končni slovesnosti olimpijskih iger v Tokiu 2020 (tj. od </w:t>
      </w:r>
      <w:r>
        <w:rPr>
          <w:b/>
        </w:rPr>
        <w:t>14. julija 2020</w:t>
      </w:r>
      <w:r>
        <w:t xml:space="preserve"> do vključno </w:t>
      </w:r>
      <w:r>
        <w:rPr>
          <w:b/>
        </w:rPr>
        <w:t>11. avgusta 2020</w:t>
      </w:r>
      <w:r>
        <w:t>).</w:t>
      </w:r>
    </w:p>
    <w:p w14:paraId="545C03A3" w14:textId="77777777" w:rsidR="00A064ED" w:rsidRDefault="00A064ED">
      <w:pPr>
        <w:pStyle w:val="Telobesedila"/>
      </w:pPr>
    </w:p>
    <w:p w14:paraId="690457AF" w14:textId="77777777" w:rsidR="00A064ED" w:rsidRDefault="002D24E4">
      <w:pPr>
        <w:pStyle w:val="Telobesedila"/>
        <w:ind w:left="361" w:right="101"/>
        <w:jc w:val="both"/>
      </w:pPr>
      <w:r>
        <w:t xml:space="preserve">Ta načela veljajo za tekmovalce, vodje, trenerje in za uradnike, ki sodelujejo na igrah, ki se v tem dokumentu skupaj imenujejo </w:t>
      </w:r>
      <w:r>
        <w:rPr>
          <w:b/>
        </w:rPr>
        <w:t>udeleženci.</w:t>
      </w:r>
      <w:r>
        <w:t xml:space="preserve"> Ta načela ne veljajo za olimpijce, ki so tekmovali na prejšnjih olimpijskih igrah in ki na teh igrah ne sodelujejo v nobeni vlogi. Prav tako ne veljajo za akreditirano osebje, vključno z radijskimi in s televizijskimi organizacijami, ter prostovoljce.</w:t>
      </w:r>
    </w:p>
    <w:p w14:paraId="66A4BBC0" w14:textId="77777777" w:rsidR="00A064ED" w:rsidRDefault="00A064ED">
      <w:pPr>
        <w:pStyle w:val="Telobesedila"/>
      </w:pPr>
    </w:p>
    <w:p w14:paraId="58C39329" w14:textId="77777777" w:rsidR="00A064ED" w:rsidRDefault="002D24E4">
      <w:pPr>
        <w:pStyle w:val="Telobesedila"/>
        <w:spacing w:before="1"/>
        <w:ind w:left="361" w:right="102"/>
        <w:jc w:val="both"/>
      </w:pPr>
      <w:r>
        <w:t xml:space="preserve">Ta načela so specifična za olimpijske igre, vendar podobna načela veljajo tudi za </w:t>
      </w:r>
      <w:proofErr w:type="spellStart"/>
      <w:r>
        <w:t>paraolimpijske</w:t>
      </w:r>
      <w:proofErr w:type="spellEnd"/>
      <w:r>
        <w:t xml:space="preserve"> igre. Pravila pa so ločena in veljajo za različna obdobja. Zato</w:t>
      </w:r>
    </w:p>
    <w:p w14:paraId="61F160A3" w14:textId="77777777" w:rsidR="00A064ED" w:rsidRDefault="00A064ED">
      <w:pPr>
        <w:jc w:val="both"/>
        <w:sectPr w:rsidR="00A064ED">
          <w:pgSz w:w="11910" w:h="16840"/>
          <w:pgMar w:top="1600" w:right="1600" w:bottom="640" w:left="1680" w:header="0" w:footer="440" w:gutter="0"/>
          <w:cols w:space="708"/>
        </w:sectPr>
      </w:pPr>
    </w:p>
    <w:p w14:paraId="041537C4" w14:textId="77777777" w:rsidR="00A064ED" w:rsidRDefault="00A064ED">
      <w:pPr>
        <w:pStyle w:val="Telobesedila"/>
      </w:pPr>
    </w:p>
    <w:p w14:paraId="3D0918EB" w14:textId="77777777" w:rsidR="00A064ED" w:rsidRDefault="00A064ED">
      <w:pPr>
        <w:pStyle w:val="Telobesedila"/>
        <w:spacing w:before="11"/>
        <w:rPr>
          <w:sz w:val="24"/>
        </w:rPr>
      </w:pPr>
    </w:p>
    <w:p w14:paraId="210DCA7C" w14:textId="77777777" w:rsidR="00A064ED" w:rsidRDefault="002D24E4">
      <w:pPr>
        <w:pStyle w:val="Telobesedila"/>
        <w:spacing w:before="94"/>
        <w:ind w:left="361" w:right="103"/>
        <w:jc w:val="both"/>
      </w:pPr>
      <w:r>
        <w:t xml:space="preserve">za olimpijce in druge udeležence olimpijskih iger ne veljajo omejitve med </w:t>
      </w:r>
      <w:proofErr w:type="spellStart"/>
      <w:r>
        <w:t>paraolimpijskimi</w:t>
      </w:r>
      <w:proofErr w:type="spellEnd"/>
      <w:r>
        <w:t xml:space="preserve"> igrami po koncu obdobja olimpijskih iger.</w:t>
      </w:r>
    </w:p>
    <w:p w14:paraId="291DCC18" w14:textId="77777777" w:rsidR="00A064ED" w:rsidRDefault="00A064ED">
      <w:pPr>
        <w:pStyle w:val="Telobesedila"/>
      </w:pPr>
    </w:p>
    <w:p w14:paraId="772B6E69" w14:textId="77777777" w:rsidR="00A064ED" w:rsidRDefault="002D24E4">
      <w:pPr>
        <w:pStyle w:val="Telobesedila"/>
        <w:ind w:left="361" w:right="104"/>
        <w:jc w:val="both"/>
      </w:pPr>
      <w:r>
        <w:t xml:space="preserve">Uporaba </w:t>
      </w:r>
      <w:r>
        <w:rPr>
          <w:b/>
        </w:rPr>
        <w:t>podob udeležencev</w:t>
      </w:r>
      <w:r>
        <w:t xml:space="preserve"> vključuje vsako sklicevanje na udeleženca, tj. njegovo osebno pojavo, uporabo njihove podobe (ali upodobitve te podobe), imena ali športnih dosežkov (vključno z dosežki na igrah in v bližnji preteklosti).</w:t>
      </w:r>
    </w:p>
    <w:p w14:paraId="5837AD1A" w14:textId="77777777" w:rsidR="00A064ED" w:rsidRDefault="00A064ED">
      <w:pPr>
        <w:pStyle w:val="Telobesedila"/>
      </w:pPr>
    </w:p>
    <w:p w14:paraId="6AF89B21" w14:textId="77777777" w:rsidR="00A064ED" w:rsidRDefault="002D24E4">
      <w:pPr>
        <w:pStyle w:val="Telobesedila"/>
        <w:ind w:left="361" w:right="101"/>
        <w:jc w:val="both"/>
      </w:pPr>
      <w:r>
        <w:t xml:space="preserve">Ta načela veljajo tudi za </w:t>
      </w:r>
      <w:r>
        <w:rPr>
          <w:b/>
        </w:rPr>
        <w:t>oglaševanje</w:t>
      </w:r>
      <w:r>
        <w:t>, kar pomeni vse oblike komercialne promocije, vključno z objavami na socialnih medijih in socialnih omrežjih ter s promocijami organizacij ali udeležencev kot del ali v povezavi s komercialnim odnosom z organizacijo (za plačilo ali ne), s tradicionalnim oglaševanjem prek plačanega oglaševalskega prostora (vključno z objavami v medijih, na panojih, v televizijskih in radijskih oglasih ter s spletnim oglaševanjem), z neposrednim oglaševanjem, s stiki z javnostmi (vključno z osebnim pojavljanjem in sporočili za javnost), posojanjem ali podarjanjem izdelkov udeležencem ter s promocijami na izdelkih in v trgovinah.</w:t>
      </w:r>
    </w:p>
    <w:p w14:paraId="5E643547" w14:textId="77777777" w:rsidR="00A064ED" w:rsidRDefault="00A064ED">
      <w:pPr>
        <w:pStyle w:val="Telobesedila"/>
      </w:pPr>
    </w:p>
    <w:p w14:paraId="455CBB09" w14:textId="77777777" w:rsidR="00A064ED" w:rsidRDefault="002D24E4">
      <w:pPr>
        <w:pStyle w:val="Naslov4"/>
      </w:pPr>
      <w:r>
        <w:t>Zagotavljanje skladnosti</w:t>
      </w:r>
    </w:p>
    <w:p w14:paraId="118024BC" w14:textId="77777777" w:rsidR="00A064ED" w:rsidRDefault="00A064ED">
      <w:pPr>
        <w:pStyle w:val="Telobesedila"/>
        <w:rPr>
          <w:b/>
        </w:rPr>
      </w:pPr>
    </w:p>
    <w:p w14:paraId="7C0DF950" w14:textId="77777777" w:rsidR="00A064ED" w:rsidRDefault="002D24E4">
      <w:pPr>
        <w:pStyle w:val="Telobesedila"/>
        <w:ind w:left="361" w:right="103"/>
        <w:jc w:val="both"/>
      </w:pPr>
      <w:r>
        <w:t>MOK, Olimpijski odbor olimpijskih iger v Tokiu 2020 ali ustrezen NOK lahko prekliče dovoljenja, ki jih zagotavljajo ta načela, ali zahteva umik ali spremembo oglaševanja, če se ne upošteva vsebina ali duh teh načel. MOK, Olimpijski odbor olimpijskih iger v Tokiu 2020 in/ali ustrezen NOK lahko sankcionira udeležence, ki ne ravnajo skladno s pogoji tega dokumenta.</w:t>
      </w:r>
    </w:p>
    <w:p w14:paraId="3F227B08" w14:textId="77777777" w:rsidR="00A064ED" w:rsidRDefault="00A064ED">
      <w:pPr>
        <w:jc w:val="both"/>
        <w:sectPr w:rsidR="00A064ED">
          <w:pgSz w:w="11910" w:h="16840"/>
          <w:pgMar w:top="1600" w:right="1600" w:bottom="640" w:left="1680" w:header="0" w:footer="440" w:gutter="0"/>
          <w:cols w:space="708"/>
        </w:sectPr>
      </w:pPr>
    </w:p>
    <w:p w14:paraId="28D6BD3F" w14:textId="77777777" w:rsidR="00A064ED" w:rsidRDefault="00A064ED">
      <w:pPr>
        <w:pStyle w:val="Telobesedila"/>
      </w:pPr>
    </w:p>
    <w:p w14:paraId="5126DD79" w14:textId="77777777" w:rsidR="00A064ED" w:rsidRDefault="00A064ED">
      <w:pPr>
        <w:pStyle w:val="Telobesedila"/>
        <w:spacing w:before="10"/>
        <w:rPr>
          <w:sz w:val="25"/>
        </w:rPr>
      </w:pPr>
    </w:p>
    <w:p w14:paraId="5B0B3EA7" w14:textId="77777777" w:rsidR="00A064ED" w:rsidRDefault="002D24E4">
      <w:pPr>
        <w:spacing w:before="83"/>
        <w:ind w:left="2648"/>
        <w:rPr>
          <w:b/>
          <w:sz w:val="52"/>
        </w:rPr>
      </w:pPr>
      <w:r>
        <w:rPr>
          <w:b/>
          <w:sz w:val="52"/>
        </w:rPr>
        <w:t>Ključna načela</w:t>
      </w:r>
    </w:p>
    <w:p w14:paraId="596F6262" w14:textId="77777777" w:rsidR="00A064ED" w:rsidRDefault="002D24E4">
      <w:pPr>
        <w:spacing w:before="438"/>
        <w:ind w:left="361" w:right="103"/>
        <w:jc w:val="both"/>
        <w:rPr>
          <w:b/>
          <w:sz w:val="24"/>
        </w:rPr>
      </w:pPr>
      <w:r>
        <w:rPr>
          <w:b/>
          <w:sz w:val="24"/>
        </w:rPr>
        <w:t xml:space="preserve">Vsi udeleženci lahko promovirajo svoje sponzorje in vsi sponzorji lahko uporabljajo podobe sodelujočih (v vsakem primeru, vključno z olimpijskimi partnerji in </w:t>
      </w:r>
      <w:proofErr w:type="spellStart"/>
      <w:r>
        <w:rPr>
          <w:b/>
          <w:sz w:val="24"/>
        </w:rPr>
        <w:t>neolimpijskimi</w:t>
      </w:r>
      <w:proofErr w:type="spellEnd"/>
      <w:r>
        <w:rPr>
          <w:b/>
          <w:sz w:val="24"/>
        </w:rPr>
        <w:t xml:space="preserve"> partnerji) v obdobju iger skladno z naslednjimi načeli.</w:t>
      </w:r>
    </w:p>
    <w:p w14:paraId="211E4203" w14:textId="77777777" w:rsidR="00A064ED" w:rsidRDefault="00A064ED">
      <w:pPr>
        <w:pStyle w:val="Telobesedila"/>
        <w:rPr>
          <w:b/>
          <w:sz w:val="26"/>
        </w:rPr>
      </w:pPr>
    </w:p>
    <w:p w14:paraId="20D742F6" w14:textId="77777777" w:rsidR="00A064ED" w:rsidRDefault="00A064ED">
      <w:pPr>
        <w:pStyle w:val="Telobesedila"/>
        <w:rPr>
          <w:b/>
          <w:sz w:val="34"/>
        </w:rPr>
      </w:pPr>
    </w:p>
    <w:p w14:paraId="7D3090FC" w14:textId="77777777" w:rsidR="00A064ED" w:rsidRDefault="002D24E4">
      <w:pPr>
        <w:pStyle w:val="Odstavekseznama"/>
        <w:numPr>
          <w:ilvl w:val="0"/>
          <w:numId w:val="6"/>
        </w:numPr>
        <w:tabs>
          <w:tab w:val="left" w:pos="1622"/>
          <w:tab w:val="left" w:pos="1623"/>
        </w:tabs>
        <w:ind w:right="0"/>
        <w:jc w:val="left"/>
        <w:rPr>
          <w:b/>
          <w:sz w:val="40"/>
        </w:rPr>
      </w:pPr>
      <w:r>
        <w:rPr>
          <w:b/>
          <w:sz w:val="40"/>
        </w:rPr>
        <w:t>Oglaševanje olimpijskih partnerjev</w:t>
      </w:r>
    </w:p>
    <w:p w14:paraId="4B370789" w14:textId="77777777" w:rsidR="00A064ED" w:rsidRDefault="002D24E4">
      <w:pPr>
        <w:pStyle w:val="Odstavekseznama"/>
        <w:numPr>
          <w:ilvl w:val="0"/>
          <w:numId w:val="5"/>
        </w:numPr>
        <w:tabs>
          <w:tab w:val="left" w:pos="929"/>
        </w:tabs>
        <w:spacing w:before="230"/>
        <w:ind w:hanging="567"/>
        <w:jc w:val="both"/>
        <w:rPr>
          <w:sz w:val="20"/>
        </w:rPr>
      </w:pPr>
      <w:r>
        <w:rPr>
          <w:b/>
          <w:sz w:val="20"/>
        </w:rPr>
        <w:t>Olimpijski partnerji</w:t>
      </w:r>
      <w:r>
        <w:rPr>
          <w:sz w:val="20"/>
        </w:rPr>
        <w:t xml:space="preserve"> so tiste znamke ali družbe, ki so podpisale sponzorske pogodbe z MOK, Olimpijskim odborom olimpijskih iger v Tokiu 2020 in/ali z ustreznim NOK, ter uradne olimpijske televizijske in radijske organizacije, ki jim je MOK podelil pravice za predvajanje olimpijskih iger.</w:t>
      </w:r>
    </w:p>
    <w:p w14:paraId="1928F381" w14:textId="77777777" w:rsidR="00A064ED" w:rsidRDefault="00A064ED">
      <w:pPr>
        <w:pStyle w:val="Telobesedila"/>
        <w:spacing w:before="11"/>
        <w:rPr>
          <w:sz w:val="19"/>
        </w:rPr>
      </w:pPr>
    </w:p>
    <w:p w14:paraId="53126272" w14:textId="77777777" w:rsidR="00A064ED" w:rsidRDefault="002D24E4">
      <w:pPr>
        <w:pStyle w:val="Odstavekseznama"/>
        <w:numPr>
          <w:ilvl w:val="0"/>
          <w:numId w:val="5"/>
        </w:numPr>
        <w:tabs>
          <w:tab w:val="left" w:pos="929"/>
        </w:tabs>
        <w:ind w:right="101" w:hanging="567"/>
        <w:jc w:val="both"/>
        <w:rPr>
          <w:sz w:val="20"/>
        </w:rPr>
      </w:pPr>
      <w:r>
        <w:rPr>
          <w:sz w:val="20"/>
        </w:rPr>
        <w:t>Olimpijski partnerji lahko uporabljajo podobe udeležencev za oglaševanje:</w:t>
      </w:r>
    </w:p>
    <w:p w14:paraId="03578D4E" w14:textId="77777777" w:rsidR="00A064ED" w:rsidRDefault="00A064ED">
      <w:pPr>
        <w:pStyle w:val="Telobesedila"/>
        <w:spacing w:before="3"/>
        <w:rPr>
          <w:sz w:val="11"/>
        </w:rPr>
      </w:pPr>
    </w:p>
    <w:p w14:paraId="50D48D4D" w14:textId="77777777" w:rsidR="00A064ED" w:rsidRDefault="002D24E4">
      <w:pPr>
        <w:pStyle w:val="Odstavekseznama"/>
        <w:numPr>
          <w:ilvl w:val="1"/>
          <w:numId w:val="5"/>
        </w:numPr>
        <w:tabs>
          <w:tab w:val="left" w:pos="1649"/>
        </w:tabs>
        <w:spacing w:before="100"/>
        <w:ind w:hanging="360"/>
        <w:rPr>
          <w:sz w:val="20"/>
        </w:rPr>
      </w:pPr>
      <w:r>
        <w:rPr>
          <w:sz w:val="20"/>
        </w:rPr>
        <w:t xml:space="preserve">ob upoštevanju </w:t>
      </w:r>
      <w:r>
        <w:rPr>
          <w:b/>
          <w:sz w:val="20"/>
        </w:rPr>
        <w:t>pogojev ustreznih pogodb olimpijskih partnerjev</w:t>
      </w:r>
      <w:r>
        <w:rPr>
          <w:sz w:val="20"/>
        </w:rPr>
        <w:t xml:space="preserve"> z MOK, Olimpijskim odborom olimpijskih iger v Tokiu 2020 ali z ustreznim NOK (kot je ustrezno),</w:t>
      </w:r>
    </w:p>
    <w:p w14:paraId="053DA402" w14:textId="77777777" w:rsidR="00A064ED" w:rsidRDefault="00A064ED">
      <w:pPr>
        <w:pStyle w:val="Telobesedila"/>
      </w:pPr>
    </w:p>
    <w:p w14:paraId="28C99CD2" w14:textId="77777777" w:rsidR="00A064ED" w:rsidRDefault="002D24E4">
      <w:pPr>
        <w:pStyle w:val="Odstavekseznama"/>
        <w:numPr>
          <w:ilvl w:val="1"/>
          <w:numId w:val="5"/>
        </w:numPr>
        <w:tabs>
          <w:tab w:val="left" w:pos="1648"/>
          <w:tab w:val="left" w:pos="1649"/>
        </w:tabs>
        <w:ind w:right="0" w:hanging="360"/>
        <w:jc w:val="left"/>
        <w:rPr>
          <w:sz w:val="20"/>
        </w:rPr>
      </w:pPr>
      <w:r>
        <w:rPr>
          <w:sz w:val="20"/>
        </w:rPr>
        <w:t xml:space="preserve">če za to pridobijo potrebna </w:t>
      </w:r>
      <w:r>
        <w:rPr>
          <w:b/>
          <w:sz w:val="20"/>
        </w:rPr>
        <w:t>soglasja</w:t>
      </w:r>
      <w:r>
        <w:rPr>
          <w:sz w:val="20"/>
        </w:rPr>
        <w:t xml:space="preserve"> ustreznih udeležencev in</w:t>
      </w:r>
    </w:p>
    <w:p w14:paraId="5991F1B0" w14:textId="77777777" w:rsidR="00A064ED" w:rsidRDefault="00A064ED">
      <w:pPr>
        <w:pStyle w:val="Telobesedila"/>
        <w:spacing w:before="9"/>
        <w:rPr>
          <w:sz w:val="19"/>
        </w:rPr>
      </w:pPr>
    </w:p>
    <w:p w14:paraId="4EF1DF21" w14:textId="77777777" w:rsidR="00A064ED" w:rsidRDefault="002D24E4">
      <w:pPr>
        <w:pStyle w:val="Odstavekseznama"/>
        <w:numPr>
          <w:ilvl w:val="1"/>
          <w:numId w:val="5"/>
        </w:numPr>
        <w:tabs>
          <w:tab w:val="left" w:pos="1649"/>
        </w:tabs>
        <w:ind w:right="104" w:hanging="360"/>
        <w:rPr>
          <w:sz w:val="20"/>
        </w:rPr>
      </w:pPr>
      <w:r>
        <w:rPr>
          <w:sz w:val="20"/>
        </w:rPr>
        <w:t xml:space="preserve">ob upoštevanju </w:t>
      </w:r>
      <w:r>
        <w:rPr>
          <w:b/>
          <w:sz w:val="20"/>
        </w:rPr>
        <w:t>dopolnilnih smernic</w:t>
      </w:r>
      <w:r>
        <w:rPr>
          <w:sz w:val="20"/>
        </w:rPr>
        <w:t xml:space="preserve"> za olimpijske partnerje, ki jih izda MOK ali NOK pred izbiro udeleženca NOK. </w:t>
      </w:r>
    </w:p>
    <w:p w14:paraId="3009C7EF" w14:textId="77777777" w:rsidR="00A064ED" w:rsidRDefault="00A064ED">
      <w:pPr>
        <w:pStyle w:val="Telobesedila"/>
        <w:spacing w:before="10"/>
        <w:rPr>
          <w:sz w:val="19"/>
        </w:rPr>
      </w:pPr>
    </w:p>
    <w:p w14:paraId="0247F897" w14:textId="77777777" w:rsidR="00A064ED" w:rsidRDefault="002D24E4">
      <w:pPr>
        <w:pStyle w:val="Odstavekseznama"/>
        <w:numPr>
          <w:ilvl w:val="0"/>
          <w:numId w:val="5"/>
        </w:numPr>
        <w:tabs>
          <w:tab w:val="left" w:pos="929"/>
        </w:tabs>
        <w:ind w:right="104" w:hanging="567"/>
        <w:jc w:val="both"/>
        <w:rPr>
          <w:sz w:val="20"/>
        </w:rPr>
      </w:pPr>
      <w:r>
        <w:rPr>
          <w:b/>
          <w:sz w:val="20"/>
        </w:rPr>
        <w:t>Olimpijski partnerji lahko v obdobju iger izvajajo oglaševanje v zahvalne namene</w:t>
      </w:r>
      <w:r>
        <w:rPr>
          <w:sz w:val="20"/>
        </w:rPr>
        <w:t xml:space="preserve"> (za več podrobnosti glejte ključno načelo 4).</w:t>
      </w:r>
    </w:p>
    <w:p w14:paraId="1E186763" w14:textId="77777777" w:rsidR="00A064ED" w:rsidRDefault="00A064ED">
      <w:pPr>
        <w:pStyle w:val="Telobesedila"/>
      </w:pPr>
    </w:p>
    <w:p w14:paraId="29431317" w14:textId="77777777" w:rsidR="00A064ED" w:rsidRDefault="002D24E4">
      <w:pPr>
        <w:pStyle w:val="Odstavekseznama"/>
        <w:numPr>
          <w:ilvl w:val="0"/>
          <w:numId w:val="5"/>
        </w:numPr>
        <w:tabs>
          <w:tab w:val="left" w:pos="929"/>
        </w:tabs>
        <w:spacing w:before="1"/>
        <w:ind w:right="103" w:hanging="567"/>
        <w:jc w:val="both"/>
        <w:rPr>
          <w:sz w:val="20"/>
        </w:rPr>
      </w:pPr>
      <w:r>
        <w:rPr>
          <w:sz w:val="20"/>
        </w:rPr>
        <w:t>Za oglaševalske dejavnosti olimpijskih partnerjev skladno s tem ključnim načelom 1 ne veljajo nobena dodatna soglasja ali postopki razen običajnih postopkov odobritve, ki lahko veljajo skladno z njihovimi pogodbami z ustreznimi olimpijskimi organizacijami.</w:t>
      </w:r>
    </w:p>
    <w:p w14:paraId="0D4026D6" w14:textId="77777777" w:rsidR="00A064ED" w:rsidRDefault="00A064ED">
      <w:pPr>
        <w:pStyle w:val="Telobesedila"/>
        <w:rPr>
          <w:sz w:val="22"/>
        </w:rPr>
      </w:pPr>
    </w:p>
    <w:p w14:paraId="711E8C2C" w14:textId="77777777" w:rsidR="00A064ED" w:rsidRDefault="00A064ED">
      <w:pPr>
        <w:pStyle w:val="Telobesedila"/>
        <w:spacing w:before="10"/>
        <w:rPr>
          <w:sz w:val="17"/>
        </w:rPr>
      </w:pPr>
    </w:p>
    <w:p w14:paraId="3BF4692C" w14:textId="77777777" w:rsidR="00A064ED" w:rsidRDefault="002D24E4">
      <w:pPr>
        <w:pStyle w:val="Odstavekseznama"/>
        <w:numPr>
          <w:ilvl w:val="0"/>
          <w:numId w:val="6"/>
        </w:numPr>
        <w:tabs>
          <w:tab w:val="left" w:pos="1167"/>
          <w:tab w:val="left" w:pos="1168"/>
        </w:tabs>
        <w:ind w:left="1167" w:right="0" w:hanging="567"/>
        <w:jc w:val="left"/>
        <w:rPr>
          <w:b/>
          <w:sz w:val="40"/>
        </w:rPr>
      </w:pPr>
      <w:r>
        <w:rPr>
          <w:b/>
          <w:sz w:val="40"/>
        </w:rPr>
        <w:t xml:space="preserve">Oglaševanje </w:t>
      </w:r>
      <w:proofErr w:type="spellStart"/>
      <w:r>
        <w:rPr>
          <w:b/>
          <w:sz w:val="40"/>
        </w:rPr>
        <w:t>neolimpijskih</w:t>
      </w:r>
      <w:proofErr w:type="spellEnd"/>
      <w:r>
        <w:rPr>
          <w:b/>
          <w:sz w:val="40"/>
        </w:rPr>
        <w:t xml:space="preserve"> partnerjev</w:t>
      </w:r>
    </w:p>
    <w:p w14:paraId="2A739A1F" w14:textId="77777777" w:rsidR="00A064ED" w:rsidRDefault="002D24E4">
      <w:pPr>
        <w:pStyle w:val="Odstavekseznama"/>
        <w:numPr>
          <w:ilvl w:val="0"/>
          <w:numId w:val="4"/>
        </w:numPr>
        <w:tabs>
          <w:tab w:val="left" w:pos="929"/>
        </w:tabs>
        <w:spacing w:before="231"/>
        <w:ind w:right="103" w:hanging="567"/>
        <w:jc w:val="both"/>
        <w:rPr>
          <w:sz w:val="20"/>
        </w:rPr>
      </w:pPr>
      <w:proofErr w:type="spellStart"/>
      <w:r>
        <w:rPr>
          <w:b/>
          <w:sz w:val="20"/>
        </w:rPr>
        <w:t>Neolimpijski</w:t>
      </w:r>
      <w:proofErr w:type="spellEnd"/>
      <w:r>
        <w:rPr>
          <w:b/>
          <w:sz w:val="20"/>
        </w:rPr>
        <w:t xml:space="preserve"> partnerji</w:t>
      </w:r>
      <w:r>
        <w:rPr>
          <w:sz w:val="20"/>
        </w:rPr>
        <w:t xml:space="preserve"> so tiste znamke ali družbe, ki niso olimpijski partnerji.</w:t>
      </w:r>
    </w:p>
    <w:p w14:paraId="2FEC68A3" w14:textId="77777777" w:rsidR="00A064ED" w:rsidRDefault="00A064ED">
      <w:pPr>
        <w:pStyle w:val="Telobesedila"/>
      </w:pPr>
    </w:p>
    <w:p w14:paraId="1B76F2BC" w14:textId="77777777" w:rsidR="00A064ED" w:rsidRDefault="002D24E4">
      <w:pPr>
        <w:pStyle w:val="Odstavekseznama"/>
        <w:numPr>
          <w:ilvl w:val="0"/>
          <w:numId w:val="4"/>
        </w:numPr>
        <w:tabs>
          <w:tab w:val="left" w:pos="930"/>
        </w:tabs>
        <w:ind w:right="104" w:hanging="567"/>
        <w:jc w:val="both"/>
        <w:rPr>
          <w:sz w:val="20"/>
        </w:rPr>
      </w:pPr>
      <w:proofErr w:type="spellStart"/>
      <w:r>
        <w:rPr>
          <w:sz w:val="20"/>
        </w:rPr>
        <w:t>Neolimpijski</w:t>
      </w:r>
      <w:proofErr w:type="spellEnd"/>
      <w:r>
        <w:rPr>
          <w:sz w:val="20"/>
        </w:rPr>
        <w:t xml:space="preserve"> partnerji lahko uporabljajo podobe udeležencev za oglaševanje  obdobju iger:</w:t>
      </w:r>
    </w:p>
    <w:p w14:paraId="3D4ACEA5" w14:textId="77777777" w:rsidR="00A064ED" w:rsidRDefault="00A064ED">
      <w:pPr>
        <w:pStyle w:val="Telobesedila"/>
        <w:spacing w:before="11"/>
        <w:rPr>
          <w:sz w:val="19"/>
        </w:rPr>
      </w:pPr>
    </w:p>
    <w:p w14:paraId="79E65A31" w14:textId="77777777" w:rsidR="00A064ED" w:rsidRDefault="002D24E4">
      <w:pPr>
        <w:pStyle w:val="Odstavekseznama"/>
        <w:numPr>
          <w:ilvl w:val="1"/>
          <w:numId w:val="4"/>
        </w:numPr>
        <w:tabs>
          <w:tab w:val="left" w:pos="1648"/>
          <w:tab w:val="left" w:pos="1649"/>
        </w:tabs>
        <w:ind w:right="0" w:hanging="360"/>
        <w:jc w:val="left"/>
        <w:rPr>
          <w:sz w:val="20"/>
        </w:rPr>
      </w:pPr>
      <w:r>
        <w:rPr>
          <w:sz w:val="20"/>
        </w:rPr>
        <w:t xml:space="preserve">če za to pridobijo potrebna </w:t>
      </w:r>
      <w:r>
        <w:rPr>
          <w:b/>
          <w:sz w:val="20"/>
        </w:rPr>
        <w:t>soglasja</w:t>
      </w:r>
      <w:r>
        <w:rPr>
          <w:sz w:val="20"/>
        </w:rPr>
        <w:t xml:space="preserve"> ustreznih udeležencev,</w:t>
      </w:r>
    </w:p>
    <w:p w14:paraId="151F0A3B" w14:textId="77777777" w:rsidR="00A064ED" w:rsidRDefault="00A064ED">
      <w:pPr>
        <w:pStyle w:val="Telobesedila"/>
        <w:spacing w:before="10"/>
        <w:rPr>
          <w:sz w:val="19"/>
        </w:rPr>
      </w:pPr>
    </w:p>
    <w:p w14:paraId="62D839CC" w14:textId="77777777" w:rsidR="00A064ED" w:rsidRDefault="002D24E4">
      <w:pPr>
        <w:pStyle w:val="Odstavekseznama"/>
        <w:numPr>
          <w:ilvl w:val="1"/>
          <w:numId w:val="4"/>
        </w:numPr>
        <w:tabs>
          <w:tab w:val="left" w:pos="1649"/>
        </w:tabs>
        <w:spacing w:before="1"/>
        <w:ind w:hanging="360"/>
        <w:rPr>
          <w:sz w:val="20"/>
        </w:rPr>
      </w:pPr>
      <w:r>
        <w:rPr>
          <w:sz w:val="20"/>
        </w:rPr>
        <w:t>če upoštevajo politike MOK in ustreznih NOK v povezavi z dejavnostmi, ki niso skladne z vrednotami olimpijskega gibanja posameznega NOK, na primer: prepoved sponzorstev v povezavi s tobakom, prepovedanimi drogami in z drugimi kategorijami (npr. alkohol, igralništvo in pornografski ali nemoralni posli),</w:t>
      </w:r>
    </w:p>
    <w:p w14:paraId="1C2E2213" w14:textId="77777777" w:rsidR="00A064ED" w:rsidRDefault="00A064ED">
      <w:pPr>
        <w:jc w:val="both"/>
        <w:rPr>
          <w:sz w:val="20"/>
        </w:rPr>
        <w:sectPr w:rsidR="00A064ED">
          <w:pgSz w:w="11910" w:h="16840"/>
          <w:pgMar w:top="1600" w:right="1600" w:bottom="640" w:left="1680" w:header="0" w:footer="440" w:gutter="0"/>
          <w:cols w:space="708"/>
        </w:sectPr>
      </w:pPr>
    </w:p>
    <w:p w14:paraId="30DDFA03" w14:textId="77777777" w:rsidR="00A064ED" w:rsidRDefault="00A064ED">
      <w:pPr>
        <w:pStyle w:val="Telobesedila"/>
      </w:pPr>
    </w:p>
    <w:p w14:paraId="4ECD0707" w14:textId="77777777" w:rsidR="00A064ED" w:rsidRDefault="00A064ED">
      <w:pPr>
        <w:pStyle w:val="Telobesedila"/>
        <w:spacing w:before="4"/>
        <w:rPr>
          <w:sz w:val="24"/>
        </w:rPr>
      </w:pPr>
    </w:p>
    <w:p w14:paraId="2A936B64" w14:textId="77777777" w:rsidR="00A064ED" w:rsidRDefault="002D24E4">
      <w:pPr>
        <w:pStyle w:val="Odstavekseznama"/>
        <w:numPr>
          <w:ilvl w:val="1"/>
          <w:numId w:val="4"/>
        </w:numPr>
        <w:tabs>
          <w:tab w:val="left" w:pos="1649"/>
        </w:tabs>
        <w:spacing w:before="101"/>
        <w:ind w:hanging="360"/>
        <w:rPr>
          <w:sz w:val="20"/>
        </w:rPr>
      </w:pPr>
      <w:r>
        <w:rPr>
          <w:sz w:val="20"/>
        </w:rPr>
        <w:t xml:space="preserve">če to oglaševanje </w:t>
      </w:r>
      <w:r>
        <w:rPr>
          <w:b/>
          <w:sz w:val="20"/>
        </w:rPr>
        <w:t>ne uporablja olimpijskih lastnosti</w:t>
      </w:r>
      <w:r>
        <w:rPr>
          <w:sz w:val="20"/>
        </w:rPr>
        <w:t xml:space="preserve"> (kot so opisane v spodnjem odstavku (g)) in</w:t>
      </w:r>
    </w:p>
    <w:p w14:paraId="748B989E" w14:textId="77777777" w:rsidR="00A064ED" w:rsidRDefault="00A064ED">
      <w:pPr>
        <w:pStyle w:val="Telobesedila"/>
        <w:spacing w:before="10"/>
        <w:rPr>
          <w:sz w:val="19"/>
        </w:rPr>
      </w:pPr>
    </w:p>
    <w:p w14:paraId="2A6AD591" w14:textId="77777777" w:rsidR="00A064ED" w:rsidRDefault="002D24E4">
      <w:pPr>
        <w:pStyle w:val="Odstavekseznama"/>
        <w:numPr>
          <w:ilvl w:val="1"/>
          <w:numId w:val="4"/>
        </w:numPr>
        <w:tabs>
          <w:tab w:val="left" w:pos="1649"/>
        </w:tabs>
        <w:spacing w:before="1"/>
        <w:ind w:hanging="360"/>
        <w:rPr>
          <w:sz w:val="20"/>
        </w:rPr>
      </w:pPr>
      <w:r>
        <w:rPr>
          <w:sz w:val="20"/>
        </w:rPr>
        <w:t>če to oglaševanje predstavlja splošno oglaševanje (kot je opisano v spodnjem ključnem načelu 3) in je skladno s katerimi koli pravili o splošnem oglaševanju Olimpijskega odbora olimpijskih iger v Tokiu 2020 in/ali posameznega NOK.</w:t>
      </w:r>
    </w:p>
    <w:p w14:paraId="5F8FF25E" w14:textId="77777777" w:rsidR="00A064ED" w:rsidRDefault="00A064ED">
      <w:pPr>
        <w:pStyle w:val="Telobesedila"/>
        <w:spacing w:before="9"/>
        <w:rPr>
          <w:sz w:val="19"/>
        </w:rPr>
      </w:pPr>
    </w:p>
    <w:p w14:paraId="3051E00F" w14:textId="77777777" w:rsidR="00A064ED" w:rsidRDefault="002D24E4">
      <w:pPr>
        <w:pStyle w:val="Odstavekseznama"/>
        <w:numPr>
          <w:ilvl w:val="0"/>
          <w:numId w:val="4"/>
        </w:numPr>
        <w:tabs>
          <w:tab w:val="left" w:pos="929"/>
        </w:tabs>
        <w:ind w:hanging="567"/>
        <w:jc w:val="both"/>
        <w:rPr>
          <w:sz w:val="20"/>
        </w:rPr>
      </w:pPr>
      <w:r>
        <w:rPr>
          <w:sz w:val="20"/>
        </w:rPr>
        <w:t xml:space="preserve">Če želijo izkoristiti ugodnosti dovoljenj, izdanih po tem načelu, </w:t>
      </w:r>
      <w:r>
        <w:rPr>
          <w:b/>
          <w:sz w:val="20"/>
        </w:rPr>
        <w:t xml:space="preserve">morajo </w:t>
      </w:r>
      <w:proofErr w:type="spellStart"/>
      <w:r>
        <w:rPr>
          <w:b/>
          <w:sz w:val="20"/>
        </w:rPr>
        <w:t>neolimpijski</w:t>
      </w:r>
      <w:proofErr w:type="spellEnd"/>
      <w:r>
        <w:rPr>
          <w:b/>
          <w:sz w:val="20"/>
        </w:rPr>
        <w:t xml:space="preserve"> partnerji obvestiti MOK, Olimpijski odbor olimpijskih iger v Tokiu 2020 in zadevni ali ciljni NOK o svojih načrtih splošnega oglaševanja najpozneje do 15. maja 2020</w:t>
      </w:r>
      <w:r>
        <w:rPr>
          <w:sz w:val="20"/>
        </w:rPr>
        <w:t xml:space="preserve"> prek vzpostavljene spletne platforme. MOK obvesti NOK o podrobnostih  platforme za obveščanje in kdaj bo aktivna za sprejemanje obvestil.</w:t>
      </w:r>
    </w:p>
    <w:p w14:paraId="500D661B" w14:textId="77777777" w:rsidR="00A064ED" w:rsidRDefault="00A064ED">
      <w:pPr>
        <w:pStyle w:val="Telobesedila"/>
      </w:pPr>
    </w:p>
    <w:p w14:paraId="2D12FEAA" w14:textId="77777777" w:rsidR="00A064ED" w:rsidRDefault="002D24E4">
      <w:pPr>
        <w:pStyle w:val="Odstavekseznama"/>
        <w:numPr>
          <w:ilvl w:val="0"/>
          <w:numId w:val="4"/>
        </w:numPr>
        <w:tabs>
          <w:tab w:val="left" w:pos="930"/>
        </w:tabs>
        <w:ind w:right="101" w:hanging="567"/>
        <w:jc w:val="both"/>
        <w:rPr>
          <w:sz w:val="20"/>
        </w:rPr>
      </w:pPr>
      <w:r>
        <w:rPr>
          <w:sz w:val="20"/>
        </w:rPr>
        <w:t>Ta zahteva za obveščanje omogoča MOK, Olimpijskemu odboru olimpijskih iger v Tokiu 2020 in kateremu koli ciljnemu NOK, da spremlja dejavnosti, ki so načrtovane za njegov trg, ter preveri skladnost s temi načeli in politikami, navedenimi v zgornjem odstavku (b). Kakršne koli povratne informacije o načrtih oglaševanja se zagotovijo v desetih (10) dneh od prejetja MOK ali NOK (kot je ustrezno).</w:t>
      </w:r>
    </w:p>
    <w:p w14:paraId="4CC085F7" w14:textId="77777777" w:rsidR="00A064ED" w:rsidRDefault="00A064ED">
      <w:pPr>
        <w:pStyle w:val="Telobesedila"/>
      </w:pPr>
    </w:p>
    <w:p w14:paraId="10E03624" w14:textId="77777777" w:rsidR="00A064ED" w:rsidRDefault="002D24E4">
      <w:pPr>
        <w:pStyle w:val="Odstavekseznama"/>
        <w:numPr>
          <w:ilvl w:val="0"/>
          <w:numId w:val="4"/>
        </w:numPr>
        <w:tabs>
          <w:tab w:val="left" w:pos="929"/>
        </w:tabs>
        <w:ind w:hanging="567"/>
        <w:jc w:val="both"/>
        <w:rPr>
          <w:sz w:val="20"/>
        </w:rPr>
      </w:pPr>
      <w:r>
        <w:rPr>
          <w:sz w:val="20"/>
        </w:rPr>
        <w:t xml:space="preserve">Za oglaševanje prek socialnih medijev </w:t>
      </w:r>
      <w:r>
        <w:rPr>
          <w:b/>
          <w:sz w:val="20"/>
        </w:rPr>
        <w:t>ni treba zagotoviti vnaprejšnjega obvestila za vsako posamezno objavo</w:t>
      </w:r>
      <w:r>
        <w:rPr>
          <w:sz w:val="20"/>
        </w:rPr>
        <w:t>; potrebno pa je obvestilo z opisom načrta oglaševanja prek socialnih medijev, vključno z vrsto in načrtovano vsebino objav, in sicer najpozneje do 15. maja 2020.</w:t>
      </w:r>
    </w:p>
    <w:p w14:paraId="0489BBA7" w14:textId="77777777" w:rsidR="00A064ED" w:rsidRDefault="00A064ED">
      <w:pPr>
        <w:pStyle w:val="Telobesedila"/>
      </w:pPr>
    </w:p>
    <w:p w14:paraId="32F0AE77" w14:textId="77777777" w:rsidR="00A064ED" w:rsidRDefault="002D24E4">
      <w:pPr>
        <w:pStyle w:val="Odstavekseznama"/>
        <w:numPr>
          <w:ilvl w:val="0"/>
          <w:numId w:val="4"/>
        </w:numPr>
        <w:tabs>
          <w:tab w:val="left" w:pos="929"/>
        </w:tabs>
        <w:ind w:hanging="567"/>
        <w:jc w:val="both"/>
        <w:rPr>
          <w:sz w:val="20"/>
        </w:rPr>
      </w:pPr>
      <w:r>
        <w:rPr>
          <w:sz w:val="20"/>
        </w:rPr>
        <w:t>Za zagotovitev priložnosti za športnike, ki se lahko kvalificirajo za igre po 15. maju 2020, bo MOK preučil načrte oglaševanja po tem datumu, pri čemer je treba poslati obvestilo vsaj petnajst</w:t>
      </w:r>
    </w:p>
    <w:p w14:paraId="5661D8EE" w14:textId="77777777" w:rsidR="00A064ED" w:rsidRDefault="002D24E4">
      <w:pPr>
        <w:pStyle w:val="Telobesedila"/>
        <w:spacing w:before="1"/>
        <w:ind w:left="928"/>
      </w:pPr>
      <w:r>
        <w:t>(15) dni pred kakršno koli objavo oglasa prek platforme za obvestila.</w:t>
      </w:r>
    </w:p>
    <w:p w14:paraId="02CC0A2A" w14:textId="77777777" w:rsidR="00A064ED" w:rsidRDefault="00A064ED">
      <w:pPr>
        <w:pStyle w:val="Telobesedila"/>
        <w:spacing w:before="10"/>
        <w:rPr>
          <w:sz w:val="19"/>
        </w:rPr>
      </w:pPr>
    </w:p>
    <w:p w14:paraId="68AEAFB8" w14:textId="77777777" w:rsidR="00A064ED" w:rsidRDefault="002D24E4">
      <w:pPr>
        <w:pStyle w:val="Odstavekseznama"/>
        <w:numPr>
          <w:ilvl w:val="0"/>
          <w:numId w:val="4"/>
        </w:numPr>
        <w:tabs>
          <w:tab w:val="left" w:pos="928"/>
          <w:tab w:val="left" w:pos="930"/>
        </w:tabs>
        <w:ind w:left="929" w:right="0"/>
        <w:rPr>
          <w:sz w:val="20"/>
        </w:rPr>
      </w:pPr>
      <w:r>
        <w:rPr>
          <w:sz w:val="20"/>
        </w:rPr>
        <w:t xml:space="preserve">Za namene teh načel </w:t>
      </w:r>
      <w:r>
        <w:rPr>
          <w:b/>
          <w:sz w:val="20"/>
        </w:rPr>
        <w:t>olimpijske lastnosti</w:t>
      </w:r>
      <w:r>
        <w:rPr>
          <w:sz w:val="20"/>
        </w:rPr>
        <w:t xml:space="preserve"> vključujejo:</w:t>
      </w:r>
    </w:p>
    <w:p w14:paraId="1098041C" w14:textId="77777777" w:rsidR="00A064ED" w:rsidRDefault="00A064ED">
      <w:pPr>
        <w:pStyle w:val="Telobesedila"/>
      </w:pPr>
    </w:p>
    <w:p w14:paraId="32E25D9F" w14:textId="77777777" w:rsidR="00A064ED" w:rsidRDefault="002D24E4">
      <w:pPr>
        <w:pStyle w:val="Odstavekseznama"/>
        <w:numPr>
          <w:ilvl w:val="1"/>
          <w:numId w:val="4"/>
        </w:numPr>
        <w:tabs>
          <w:tab w:val="left" w:pos="1801"/>
          <w:tab w:val="left" w:pos="1802"/>
        </w:tabs>
        <w:spacing w:line="244" w:lineRule="exact"/>
        <w:ind w:left="1801" w:right="0" w:hanging="360"/>
        <w:jc w:val="left"/>
        <w:rPr>
          <w:sz w:val="20"/>
        </w:rPr>
      </w:pPr>
      <w:r>
        <w:rPr>
          <w:sz w:val="20"/>
        </w:rPr>
        <w:t>olimpijski simbol;</w:t>
      </w:r>
    </w:p>
    <w:p w14:paraId="312E6020" w14:textId="77777777" w:rsidR="00A064ED" w:rsidRDefault="002D24E4">
      <w:pPr>
        <w:pStyle w:val="Odstavekseznama"/>
        <w:numPr>
          <w:ilvl w:val="1"/>
          <w:numId w:val="4"/>
        </w:numPr>
        <w:tabs>
          <w:tab w:val="left" w:pos="1801"/>
          <w:tab w:val="left" w:pos="1802"/>
        </w:tabs>
        <w:spacing w:line="244" w:lineRule="exact"/>
        <w:ind w:left="1801" w:right="0" w:hanging="360"/>
        <w:jc w:val="left"/>
        <w:rPr>
          <w:sz w:val="20"/>
        </w:rPr>
      </w:pPr>
      <w:r>
        <w:rPr>
          <w:sz w:val="20"/>
        </w:rPr>
        <w:t xml:space="preserve">embleme, maskote, </w:t>
      </w:r>
      <w:proofErr w:type="spellStart"/>
      <w:r>
        <w:rPr>
          <w:sz w:val="20"/>
        </w:rPr>
        <w:t>piktograme</w:t>
      </w:r>
      <w:proofErr w:type="spellEnd"/>
      <w:r>
        <w:rPr>
          <w:sz w:val="20"/>
        </w:rPr>
        <w:t xml:space="preserve"> in grafiko iger;</w:t>
      </w:r>
    </w:p>
    <w:p w14:paraId="5B2A6A6A" w14:textId="77777777" w:rsidR="00A064ED" w:rsidRDefault="002D24E4">
      <w:pPr>
        <w:pStyle w:val="Odstavekseznama"/>
        <w:numPr>
          <w:ilvl w:val="1"/>
          <w:numId w:val="4"/>
        </w:numPr>
        <w:tabs>
          <w:tab w:val="left" w:pos="1801"/>
          <w:tab w:val="left" w:pos="1802"/>
        </w:tabs>
        <w:spacing w:line="244" w:lineRule="exact"/>
        <w:ind w:left="1801" w:right="0" w:hanging="360"/>
        <w:jc w:val="left"/>
        <w:rPr>
          <w:sz w:val="20"/>
        </w:rPr>
      </w:pPr>
      <w:r>
        <w:rPr>
          <w:sz w:val="20"/>
        </w:rPr>
        <w:t>embleme NOK ali embleme nacionalne olimpijske reprezentance;</w:t>
      </w:r>
    </w:p>
    <w:p w14:paraId="05414698" w14:textId="77777777" w:rsidR="00A064ED" w:rsidRDefault="002D24E4">
      <w:pPr>
        <w:pStyle w:val="Odstavekseznama"/>
        <w:numPr>
          <w:ilvl w:val="1"/>
          <w:numId w:val="4"/>
        </w:numPr>
        <w:tabs>
          <w:tab w:val="left" w:pos="1801"/>
          <w:tab w:val="left" w:pos="1802"/>
        </w:tabs>
        <w:spacing w:line="244" w:lineRule="exact"/>
        <w:ind w:left="1801" w:right="0" w:hanging="360"/>
        <w:jc w:val="left"/>
        <w:rPr>
          <w:sz w:val="20"/>
        </w:rPr>
      </w:pPr>
      <w:r>
        <w:rPr>
          <w:sz w:val="20"/>
        </w:rPr>
        <w:t>besede »olimpijski«, »olimpijec«, »olimpijske igre«, »olimpijada«, »olimpijade« in podobno;</w:t>
      </w:r>
    </w:p>
    <w:p w14:paraId="343DDFC7" w14:textId="77777777" w:rsidR="00A064ED" w:rsidRDefault="002D24E4">
      <w:pPr>
        <w:pStyle w:val="Odstavekseznama"/>
        <w:numPr>
          <w:ilvl w:val="1"/>
          <w:numId w:val="4"/>
        </w:numPr>
        <w:tabs>
          <w:tab w:val="left" w:pos="1801"/>
          <w:tab w:val="left" w:pos="1802"/>
        </w:tabs>
        <w:spacing w:before="2" w:line="237" w:lineRule="auto"/>
        <w:ind w:left="1801" w:hanging="360"/>
        <w:jc w:val="left"/>
        <w:rPr>
          <w:sz w:val="20"/>
        </w:rPr>
      </w:pPr>
      <w:r>
        <w:rPr>
          <w:sz w:val="20"/>
        </w:rPr>
        <w:t>ime gostiteljskega mesta iger in leto iger (tj. »Tokio 2020«);</w:t>
      </w:r>
    </w:p>
    <w:p w14:paraId="44BEB5BA" w14:textId="77777777" w:rsidR="00A064ED" w:rsidRDefault="002D24E4">
      <w:pPr>
        <w:pStyle w:val="Odstavekseznama"/>
        <w:numPr>
          <w:ilvl w:val="1"/>
          <w:numId w:val="4"/>
        </w:numPr>
        <w:tabs>
          <w:tab w:val="left" w:pos="1802"/>
        </w:tabs>
        <w:ind w:left="1801" w:right="101" w:hanging="360"/>
        <w:rPr>
          <w:sz w:val="20"/>
        </w:rPr>
      </w:pPr>
      <w:r>
        <w:rPr>
          <w:sz w:val="20"/>
        </w:rPr>
        <w:t>katere koli besede in simboli, povezani z olimpijado, ki so registrirani kot blagovne znamke in/ali zaščiteni skladno z ustrezno zakonodajo v državi NOK, ki jo zastopajo udeleženci, ali v državi, v kateri je na voljo oglaševanje;</w:t>
      </w:r>
    </w:p>
    <w:p w14:paraId="634E71A4" w14:textId="77777777" w:rsidR="00A064ED" w:rsidRDefault="002D24E4">
      <w:pPr>
        <w:pStyle w:val="Odstavekseznama"/>
        <w:numPr>
          <w:ilvl w:val="1"/>
          <w:numId w:val="4"/>
        </w:numPr>
        <w:tabs>
          <w:tab w:val="left" w:pos="1801"/>
          <w:tab w:val="left" w:pos="1802"/>
        </w:tabs>
        <w:spacing w:line="243" w:lineRule="exact"/>
        <w:ind w:left="1801" w:right="0" w:hanging="360"/>
        <w:jc w:val="left"/>
        <w:rPr>
          <w:sz w:val="20"/>
        </w:rPr>
      </w:pPr>
      <w:r>
        <w:rPr>
          <w:sz w:val="20"/>
        </w:rPr>
        <w:t>imena olimpijskih reprezentanc, kot je »reprezentanca VB« ali »reprezentanca Velike Britanije«;</w:t>
      </w:r>
    </w:p>
    <w:p w14:paraId="536A8EF2" w14:textId="77777777" w:rsidR="00A064ED" w:rsidRDefault="002D24E4">
      <w:pPr>
        <w:pStyle w:val="Odstavekseznama"/>
        <w:numPr>
          <w:ilvl w:val="1"/>
          <w:numId w:val="4"/>
        </w:numPr>
        <w:tabs>
          <w:tab w:val="left" w:pos="1801"/>
          <w:tab w:val="left" w:pos="1802"/>
        </w:tabs>
        <w:spacing w:line="244" w:lineRule="exact"/>
        <w:ind w:left="1801" w:right="0" w:hanging="360"/>
        <w:jc w:val="left"/>
        <w:rPr>
          <w:sz w:val="20"/>
        </w:rPr>
      </w:pPr>
      <w:r>
        <w:rPr>
          <w:sz w:val="20"/>
        </w:rPr>
        <w:t>olimpijski moto »</w:t>
      </w:r>
      <w:proofErr w:type="spellStart"/>
      <w:r>
        <w:rPr>
          <w:sz w:val="20"/>
        </w:rPr>
        <w:t>Citius</w:t>
      </w:r>
      <w:proofErr w:type="spellEnd"/>
      <w:r>
        <w:rPr>
          <w:sz w:val="20"/>
        </w:rPr>
        <w:t xml:space="preserve"> – </w:t>
      </w:r>
      <w:proofErr w:type="spellStart"/>
      <w:r>
        <w:rPr>
          <w:sz w:val="20"/>
        </w:rPr>
        <w:t>Altius</w:t>
      </w:r>
      <w:proofErr w:type="spellEnd"/>
      <w:r>
        <w:rPr>
          <w:sz w:val="20"/>
        </w:rPr>
        <w:t xml:space="preserve"> – </w:t>
      </w:r>
      <w:proofErr w:type="spellStart"/>
      <w:r>
        <w:rPr>
          <w:sz w:val="20"/>
        </w:rPr>
        <w:t>Fortius</w:t>
      </w:r>
      <w:proofErr w:type="spellEnd"/>
      <w:r>
        <w:rPr>
          <w:sz w:val="20"/>
        </w:rPr>
        <w:t>«/»hitreje – višje – močneje«;</w:t>
      </w:r>
    </w:p>
    <w:p w14:paraId="39FAC91C" w14:textId="77777777" w:rsidR="00A064ED" w:rsidRDefault="002D24E4">
      <w:pPr>
        <w:pStyle w:val="Odstavekseznama"/>
        <w:numPr>
          <w:ilvl w:val="1"/>
          <w:numId w:val="4"/>
        </w:numPr>
        <w:tabs>
          <w:tab w:val="left" w:pos="1801"/>
          <w:tab w:val="left" w:pos="1802"/>
        </w:tabs>
        <w:spacing w:before="2" w:line="237" w:lineRule="auto"/>
        <w:ind w:left="1801" w:right="103" w:hanging="360"/>
        <w:jc w:val="left"/>
        <w:rPr>
          <w:sz w:val="20"/>
        </w:rPr>
      </w:pPr>
      <w:r>
        <w:rPr>
          <w:sz w:val="20"/>
        </w:rPr>
        <w:t>vse filme, glasbena dela, umetniška dela in kreacije MOK, Olimpijskega odbora olimpijskih iger v Tokiu 2020 ali posameznega NOK;</w:t>
      </w:r>
    </w:p>
    <w:p w14:paraId="6501FFED" w14:textId="77777777" w:rsidR="00A064ED" w:rsidRDefault="002D24E4">
      <w:pPr>
        <w:pStyle w:val="Odstavekseznama"/>
        <w:numPr>
          <w:ilvl w:val="1"/>
          <w:numId w:val="4"/>
        </w:numPr>
        <w:tabs>
          <w:tab w:val="left" w:pos="1801"/>
          <w:tab w:val="left" w:pos="1802"/>
        </w:tabs>
        <w:ind w:left="1801" w:right="101" w:hanging="360"/>
        <w:jc w:val="left"/>
        <w:rPr>
          <w:sz w:val="20"/>
        </w:rPr>
      </w:pPr>
      <w:r>
        <w:rPr>
          <w:sz w:val="20"/>
        </w:rPr>
        <w:t>katere koli druge simbole, kreacije, dela, besede ali izraze, ki so prevodi ali ki bi jih bilo mogoče zamenjati z zgoraj navedenimi.</w:t>
      </w:r>
    </w:p>
    <w:p w14:paraId="18C40F40" w14:textId="77777777" w:rsidR="00A064ED" w:rsidRDefault="00A064ED">
      <w:pPr>
        <w:pStyle w:val="Telobesedila"/>
        <w:rPr>
          <w:sz w:val="22"/>
        </w:rPr>
      </w:pPr>
    </w:p>
    <w:p w14:paraId="3489D029" w14:textId="77777777" w:rsidR="00A064ED" w:rsidRDefault="00A064ED">
      <w:pPr>
        <w:pStyle w:val="Telobesedila"/>
        <w:spacing w:before="10"/>
        <w:rPr>
          <w:sz w:val="17"/>
        </w:rPr>
      </w:pPr>
    </w:p>
    <w:p w14:paraId="26037A6E" w14:textId="77777777" w:rsidR="00A064ED" w:rsidRDefault="002D24E4">
      <w:pPr>
        <w:pStyle w:val="Naslov2"/>
        <w:numPr>
          <w:ilvl w:val="0"/>
          <w:numId w:val="6"/>
        </w:numPr>
        <w:tabs>
          <w:tab w:val="left" w:pos="2823"/>
          <w:tab w:val="left" w:pos="2824"/>
        </w:tabs>
        <w:ind w:left="2823" w:hanging="567"/>
        <w:jc w:val="left"/>
      </w:pPr>
      <w:r>
        <w:t>Splošno oglaševanje</w:t>
      </w:r>
    </w:p>
    <w:p w14:paraId="6E7C9703" w14:textId="77777777" w:rsidR="00A064ED" w:rsidRDefault="002D24E4">
      <w:pPr>
        <w:pStyle w:val="Odstavekseznama"/>
        <w:numPr>
          <w:ilvl w:val="0"/>
          <w:numId w:val="3"/>
        </w:numPr>
        <w:tabs>
          <w:tab w:val="left" w:pos="928"/>
          <w:tab w:val="left" w:pos="929"/>
        </w:tabs>
        <w:spacing w:before="231"/>
        <w:ind w:right="0" w:hanging="567"/>
        <w:rPr>
          <w:sz w:val="20"/>
        </w:rPr>
      </w:pPr>
      <w:r>
        <w:rPr>
          <w:sz w:val="20"/>
        </w:rPr>
        <w:t>Splošno oglaševanje pomeni kakršno koli oglaševanje družbe ali znamke:</w:t>
      </w:r>
    </w:p>
    <w:p w14:paraId="3CBA521D" w14:textId="77777777" w:rsidR="00A064ED" w:rsidRDefault="00A064ED">
      <w:pPr>
        <w:pStyle w:val="Telobesedila"/>
        <w:spacing w:before="11"/>
        <w:rPr>
          <w:sz w:val="19"/>
        </w:rPr>
      </w:pPr>
    </w:p>
    <w:p w14:paraId="52ECFE79" w14:textId="77777777" w:rsidR="00A064ED" w:rsidRDefault="002D24E4">
      <w:pPr>
        <w:pStyle w:val="Odstavekseznama"/>
        <w:numPr>
          <w:ilvl w:val="1"/>
          <w:numId w:val="3"/>
        </w:numPr>
        <w:tabs>
          <w:tab w:val="left" w:pos="1780"/>
          <w:tab w:val="left" w:pos="1781"/>
        </w:tabs>
        <w:ind w:hanging="384"/>
        <w:jc w:val="left"/>
        <w:rPr>
          <w:sz w:val="20"/>
        </w:rPr>
      </w:pPr>
      <w:r>
        <w:rPr>
          <w:sz w:val="20"/>
        </w:rPr>
        <w:t>kjer je edina povezava med igrami, MOK, Olimpijskim odborom olimpijskih iger v Tokiu 2020 in/ali posameznim NOK in/ali nacionalno olimpijsko reprezentanco NOK na eni strani in ustrezno dejavnostjo trženja na drugi strani dejstvo, da se pri oglaševanju uporablja podoba udeleženca,</w:t>
      </w:r>
    </w:p>
    <w:p w14:paraId="68EB3CEC" w14:textId="77777777" w:rsidR="00A064ED" w:rsidRDefault="00A064ED">
      <w:pPr>
        <w:rPr>
          <w:sz w:val="20"/>
        </w:rPr>
        <w:sectPr w:rsidR="00A064ED">
          <w:pgSz w:w="11910" w:h="16840"/>
          <w:pgMar w:top="1600" w:right="1600" w:bottom="640" w:left="1680" w:header="0" w:footer="440" w:gutter="0"/>
          <w:cols w:space="708"/>
        </w:sectPr>
      </w:pPr>
    </w:p>
    <w:p w14:paraId="238D2931" w14:textId="77777777" w:rsidR="00A064ED" w:rsidRDefault="00A064ED">
      <w:pPr>
        <w:pStyle w:val="Telobesedila"/>
      </w:pPr>
    </w:p>
    <w:p w14:paraId="7971EF26" w14:textId="77777777" w:rsidR="00A064ED" w:rsidRDefault="00A064ED">
      <w:pPr>
        <w:pStyle w:val="Telobesedila"/>
        <w:spacing w:before="11"/>
        <w:rPr>
          <w:sz w:val="24"/>
        </w:rPr>
      </w:pPr>
    </w:p>
    <w:p w14:paraId="22F08768" w14:textId="77777777" w:rsidR="00A064ED" w:rsidRDefault="00A064ED">
      <w:pPr>
        <w:pStyle w:val="Telobesedila"/>
        <w:spacing w:before="94"/>
        <w:ind w:left="1779"/>
      </w:pPr>
    </w:p>
    <w:p w14:paraId="00876B57" w14:textId="77777777" w:rsidR="00A064ED" w:rsidRDefault="00A064ED">
      <w:pPr>
        <w:pStyle w:val="Telobesedila"/>
      </w:pPr>
    </w:p>
    <w:p w14:paraId="662D91D0" w14:textId="77777777" w:rsidR="00A064ED" w:rsidRDefault="002D24E4">
      <w:pPr>
        <w:pStyle w:val="Odstavekseznama"/>
        <w:numPr>
          <w:ilvl w:val="1"/>
          <w:numId w:val="3"/>
        </w:numPr>
        <w:tabs>
          <w:tab w:val="left" w:pos="1780"/>
          <w:tab w:val="left" w:pos="1781"/>
        </w:tabs>
        <w:ind w:right="103" w:hanging="428"/>
        <w:jc w:val="left"/>
        <w:rPr>
          <w:sz w:val="20"/>
        </w:rPr>
      </w:pPr>
      <w:r>
        <w:rPr>
          <w:sz w:val="20"/>
        </w:rPr>
        <w:t>ki je na trgu že vsaj devetdeset (90) dni pred obdobjem iger in</w:t>
      </w:r>
    </w:p>
    <w:p w14:paraId="7D3FD504" w14:textId="77777777" w:rsidR="00A064ED" w:rsidRDefault="00A064ED">
      <w:pPr>
        <w:pStyle w:val="Telobesedila"/>
      </w:pPr>
    </w:p>
    <w:p w14:paraId="14DBFACF" w14:textId="77777777" w:rsidR="00A064ED" w:rsidRDefault="002D24E4">
      <w:pPr>
        <w:pStyle w:val="Odstavekseznama"/>
        <w:numPr>
          <w:ilvl w:val="1"/>
          <w:numId w:val="3"/>
        </w:numPr>
        <w:tabs>
          <w:tab w:val="left" w:pos="1780"/>
          <w:tab w:val="left" w:pos="1781"/>
        </w:tabs>
        <w:ind w:right="104" w:hanging="473"/>
        <w:jc w:val="left"/>
        <w:rPr>
          <w:sz w:val="20"/>
        </w:rPr>
      </w:pPr>
      <w:r>
        <w:rPr>
          <w:sz w:val="20"/>
        </w:rPr>
        <w:t>ki se izvaja enakomerno in se ne okrepi bistveno v obdobju iger.</w:t>
      </w:r>
    </w:p>
    <w:p w14:paraId="56319085" w14:textId="77777777" w:rsidR="00A064ED" w:rsidRDefault="00A064ED">
      <w:pPr>
        <w:pStyle w:val="Telobesedila"/>
      </w:pPr>
    </w:p>
    <w:p w14:paraId="4682166F" w14:textId="77777777" w:rsidR="00A064ED" w:rsidRDefault="002D24E4">
      <w:pPr>
        <w:pStyle w:val="Odstavekseznama"/>
        <w:numPr>
          <w:ilvl w:val="0"/>
          <w:numId w:val="3"/>
        </w:numPr>
        <w:tabs>
          <w:tab w:val="left" w:pos="929"/>
        </w:tabs>
        <w:ind w:right="101" w:hanging="567"/>
        <w:jc w:val="both"/>
        <w:rPr>
          <w:sz w:val="20"/>
        </w:rPr>
      </w:pPr>
      <w:r>
        <w:rPr>
          <w:sz w:val="20"/>
        </w:rPr>
        <w:t>Za zagotovitev prilagodljivosti za športnike, ki sodelujejo tudi v drugih športnih tekmovanjih tik pred obdobjem iger, bo MOK razmislil o uvedbi izjem iz elementov zahtev (ii) in (iii) splošnega oglaševanja, kot so opisane v (a), na podlagi posameznih primerov in pod pogojem upoštevanja elementa (i).</w:t>
      </w:r>
    </w:p>
    <w:p w14:paraId="07A36B2E" w14:textId="77777777" w:rsidR="00A064ED" w:rsidRDefault="00A064ED">
      <w:pPr>
        <w:pStyle w:val="Telobesedila"/>
      </w:pPr>
    </w:p>
    <w:p w14:paraId="235388CC" w14:textId="77777777" w:rsidR="00A064ED" w:rsidRDefault="002D24E4">
      <w:pPr>
        <w:pStyle w:val="Odstavekseznama"/>
        <w:numPr>
          <w:ilvl w:val="0"/>
          <w:numId w:val="3"/>
        </w:numPr>
        <w:tabs>
          <w:tab w:val="left" w:pos="929"/>
        </w:tabs>
        <w:ind w:right="101" w:hanging="567"/>
        <w:jc w:val="both"/>
        <w:rPr>
          <w:sz w:val="20"/>
        </w:rPr>
      </w:pPr>
      <w:r>
        <w:rPr>
          <w:sz w:val="20"/>
        </w:rPr>
        <w:t>Prav tako bo MOK v posameznih primerih razmislil o elementih (ii) in (iii) za oglaševalske dejavnosti, ki se nanašajo na običajno oglaševanje znamk, s katerimi se povezujejo športniki, na primer z akcijami »nazaj v šolo«, ki se običajno začnejo v juliju in avgustu. MOK bo zahteval informacije o utemeljitvi običajnega oglaševanja, v vsakem primeru pa mora biti upoštevan element (i).</w:t>
      </w:r>
    </w:p>
    <w:p w14:paraId="56B3BFB7" w14:textId="77777777" w:rsidR="00A064ED" w:rsidRDefault="00A064ED">
      <w:pPr>
        <w:pStyle w:val="Telobesedila"/>
      </w:pPr>
    </w:p>
    <w:p w14:paraId="48CEC5DE" w14:textId="77777777" w:rsidR="00A064ED" w:rsidRDefault="002D24E4">
      <w:pPr>
        <w:pStyle w:val="Odstavekseznama"/>
        <w:numPr>
          <w:ilvl w:val="0"/>
          <w:numId w:val="3"/>
        </w:numPr>
        <w:tabs>
          <w:tab w:val="left" w:pos="930"/>
        </w:tabs>
        <w:ind w:right="103" w:hanging="567"/>
        <w:jc w:val="both"/>
        <w:rPr>
          <w:sz w:val="20"/>
        </w:rPr>
      </w:pPr>
      <w:r>
        <w:rPr>
          <w:sz w:val="20"/>
        </w:rPr>
        <w:t>Primeri oglaševanja, ki pomenijo ali ne pomenijo splošnega oglaševanja, so v pripravi in jih bodo NOK prejeli v kratkem.</w:t>
      </w:r>
    </w:p>
    <w:p w14:paraId="3F89AF30" w14:textId="77777777" w:rsidR="00A064ED" w:rsidRDefault="00A064ED">
      <w:pPr>
        <w:pStyle w:val="Telobesedila"/>
        <w:rPr>
          <w:sz w:val="22"/>
        </w:rPr>
      </w:pPr>
    </w:p>
    <w:p w14:paraId="2012A09A" w14:textId="77777777" w:rsidR="00A064ED" w:rsidRDefault="00A064ED">
      <w:pPr>
        <w:pStyle w:val="Telobesedila"/>
        <w:rPr>
          <w:sz w:val="18"/>
        </w:rPr>
      </w:pPr>
    </w:p>
    <w:p w14:paraId="05A7F776" w14:textId="77777777" w:rsidR="00A064ED" w:rsidRDefault="002D24E4">
      <w:pPr>
        <w:pStyle w:val="Naslov2"/>
        <w:numPr>
          <w:ilvl w:val="0"/>
          <w:numId w:val="6"/>
        </w:numPr>
        <w:tabs>
          <w:tab w:val="left" w:pos="2168"/>
          <w:tab w:val="left" w:pos="2169"/>
        </w:tabs>
        <w:ind w:left="2168"/>
        <w:jc w:val="left"/>
      </w:pPr>
      <w:r>
        <w:t>Oglaševanje v zahvalo</w:t>
      </w:r>
    </w:p>
    <w:p w14:paraId="17CD103C" w14:textId="77777777" w:rsidR="00A064ED" w:rsidRDefault="002D24E4">
      <w:pPr>
        <w:pStyle w:val="Odstavekseznama"/>
        <w:numPr>
          <w:ilvl w:val="0"/>
          <w:numId w:val="2"/>
        </w:numPr>
        <w:tabs>
          <w:tab w:val="left" w:pos="928"/>
          <w:tab w:val="left" w:pos="929"/>
        </w:tabs>
        <w:spacing w:before="230"/>
        <w:ind w:right="0" w:hanging="567"/>
        <w:rPr>
          <w:sz w:val="20"/>
        </w:rPr>
      </w:pPr>
      <w:r>
        <w:rPr>
          <w:sz w:val="20"/>
        </w:rPr>
        <w:t xml:space="preserve">Za te namene </w:t>
      </w:r>
      <w:r>
        <w:rPr>
          <w:b/>
          <w:sz w:val="20"/>
        </w:rPr>
        <w:t>oglaševanje v zahvalo</w:t>
      </w:r>
      <w:r>
        <w:rPr>
          <w:sz w:val="20"/>
        </w:rPr>
        <w:t xml:space="preserve"> pomeni:</w:t>
      </w:r>
    </w:p>
    <w:p w14:paraId="30F48146" w14:textId="77777777" w:rsidR="00A064ED" w:rsidRDefault="00A064ED">
      <w:pPr>
        <w:pStyle w:val="Telobesedila"/>
      </w:pPr>
    </w:p>
    <w:p w14:paraId="2F102C1A" w14:textId="77777777" w:rsidR="00A064ED" w:rsidRDefault="002D24E4">
      <w:pPr>
        <w:pStyle w:val="Odstavekseznama"/>
        <w:numPr>
          <w:ilvl w:val="1"/>
          <w:numId w:val="2"/>
        </w:numPr>
        <w:tabs>
          <w:tab w:val="left" w:pos="1649"/>
        </w:tabs>
        <w:rPr>
          <w:sz w:val="20"/>
        </w:rPr>
      </w:pPr>
      <w:r>
        <w:rPr>
          <w:b/>
          <w:sz w:val="20"/>
        </w:rPr>
        <w:t>podporna sporočila</w:t>
      </w:r>
      <w:r>
        <w:rPr>
          <w:sz w:val="20"/>
        </w:rPr>
        <w:t xml:space="preserve"> kot izraz spodbude, sočustvovanja ali drugačne podpore športnika ali nacionalne olimpijske reprezentance v povezavi z njihovim sodelovanjem na olimpijskih igrah in</w:t>
      </w:r>
    </w:p>
    <w:p w14:paraId="1A78BAD6" w14:textId="77777777" w:rsidR="00A064ED" w:rsidRDefault="00A064ED">
      <w:pPr>
        <w:pStyle w:val="Telobesedila"/>
        <w:spacing w:before="1"/>
      </w:pPr>
    </w:p>
    <w:p w14:paraId="24A471F8" w14:textId="77777777" w:rsidR="00A064ED" w:rsidRDefault="002D24E4">
      <w:pPr>
        <w:pStyle w:val="Odstavekseznama"/>
        <w:numPr>
          <w:ilvl w:val="1"/>
          <w:numId w:val="2"/>
        </w:numPr>
        <w:tabs>
          <w:tab w:val="left" w:pos="1649"/>
        </w:tabs>
        <w:spacing w:line="237" w:lineRule="auto"/>
        <w:ind w:right="104"/>
        <w:rPr>
          <w:sz w:val="20"/>
        </w:rPr>
      </w:pPr>
      <w:r>
        <w:rPr>
          <w:b/>
          <w:sz w:val="20"/>
        </w:rPr>
        <w:t>zahvalna sporočila</w:t>
      </w:r>
      <w:r>
        <w:rPr>
          <w:sz w:val="20"/>
        </w:rPr>
        <w:t xml:space="preserve"> športniku ali nacionalni olimpijski reprezentanci za njihove dosežke na olimpijskih igrah.</w:t>
      </w:r>
    </w:p>
    <w:p w14:paraId="53B502D8" w14:textId="77777777" w:rsidR="00A064ED" w:rsidRDefault="00A064ED">
      <w:pPr>
        <w:pStyle w:val="Telobesedila"/>
        <w:spacing w:before="1"/>
      </w:pPr>
    </w:p>
    <w:p w14:paraId="623B0ACF" w14:textId="77777777" w:rsidR="00A064ED" w:rsidRDefault="002D24E4">
      <w:pPr>
        <w:pStyle w:val="Odstavekseznama"/>
        <w:numPr>
          <w:ilvl w:val="0"/>
          <w:numId w:val="2"/>
        </w:numPr>
        <w:tabs>
          <w:tab w:val="left" w:pos="929"/>
        </w:tabs>
        <w:ind w:hanging="567"/>
        <w:jc w:val="both"/>
        <w:rPr>
          <w:sz w:val="20"/>
        </w:rPr>
      </w:pPr>
      <w:r>
        <w:rPr>
          <w:b/>
          <w:sz w:val="20"/>
        </w:rPr>
        <w:t>Oglaševanje v zahvalo ne šteje kot splošno oglaševanje</w:t>
      </w:r>
      <w:r>
        <w:rPr>
          <w:sz w:val="20"/>
        </w:rPr>
        <w:t xml:space="preserve"> zaradi tesne povezanosti z olimpijskimi igrami. Zato lahko oglaševanje v zahvalo v obdobju iger </w:t>
      </w:r>
      <w:r>
        <w:rPr>
          <w:b/>
          <w:sz w:val="20"/>
        </w:rPr>
        <w:t>izvajajo le olimpijski partnerji.</w:t>
      </w:r>
    </w:p>
    <w:p w14:paraId="0E1A8816" w14:textId="77777777" w:rsidR="00A064ED" w:rsidRDefault="00A064ED">
      <w:pPr>
        <w:pStyle w:val="Telobesedila"/>
        <w:spacing w:before="11"/>
        <w:rPr>
          <w:sz w:val="19"/>
        </w:rPr>
      </w:pPr>
    </w:p>
    <w:p w14:paraId="2AE36226" w14:textId="77777777" w:rsidR="00A064ED" w:rsidRDefault="002D24E4">
      <w:pPr>
        <w:pStyle w:val="Odstavekseznama"/>
        <w:numPr>
          <w:ilvl w:val="0"/>
          <w:numId w:val="2"/>
        </w:numPr>
        <w:tabs>
          <w:tab w:val="left" w:pos="929"/>
        </w:tabs>
        <w:ind w:hanging="567"/>
        <w:jc w:val="both"/>
        <w:rPr>
          <w:sz w:val="20"/>
        </w:rPr>
      </w:pPr>
      <w:proofErr w:type="spellStart"/>
      <w:r>
        <w:rPr>
          <w:sz w:val="20"/>
        </w:rPr>
        <w:t>Neolimpijski</w:t>
      </w:r>
      <w:proofErr w:type="spellEnd"/>
      <w:r>
        <w:rPr>
          <w:sz w:val="20"/>
        </w:rPr>
        <w:t xml:space="preserve"> partnerji lahko oglaševanje v zahvalo za svoje pogodbene športnike izvajajo </w:t>
      </w:r>
      <w:r>
        <w:rPr>
          <w:b/>
          <w:sz w:val="20"/>
        </w:rPr>
        <w:t>pred obdobjem iger in po obdobju iger</w:t>
      </w:r>
      <w:r>
        <w:rPr>
          <w:sz w:val="20"/>
        </w:rPr>
        <w:t>, pri tem pa ne smejo uporabljati nobenih olimpijskih lastnosti.</w:t>
      </w:r>
    </w:p>
    <w:p w14:paraId="70392172" w14:textId="77777777" w:rsidR="00A064ED" w:rsidRDefault="00A064ED">
      <w:pPr>
        <w:pStyle w:val="Telobesedila"/>
        <w:rPr>
          <w:sz w:val="22"/>
        </w:rPr>
      </w:pPr>
    </w:p>
    <w:p w14:paraId="5AC503DB" w14:textId="77777777" w:rsidR="00A064ED" w:rsidRDefault="00A064ED">
      <w:pPr>
        <w:pStyle w:val="Telobesedila"/>
        <w:rPr>
          <w:sz w:val="22"/>
        </w:rPr>
      </w:pPr>
    </w:p>
    <w:sectPr w:rsidR="00A064ED">
      <w:pgSz w:w="11910" w:h="16840"/>
      <w:pgMar w:top="1600" w:right="1600" w:bottom="640" w:left="1680" w:header="0" w:footer="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C03A" w14:textId="77777777" w:rsidR="00DC23B5" w:rsidRDefault="00DC23B5">
      <w:r>
        <w:separator/>
      </w:r>
    </w:p>
  </w:endnote>
  <w:endnote w:type="continuationSeparator" w:id="0">
    <w:p w14:paraId="4DA0DB6A" w14:textId="77777777" w:rsidR="00DC23B5" w:rsidRDefault="00DC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6603" w14:textId="5D945845" w:rsidR="00A064ED" w:rsidRDefault="002D24E4">
    <w:pPr>
      <w:pStyle w:val="Telobesedila"/>
      <w:spacing w:line="14" w:lineRule="auto"/>
    </w:pPr>
    <w:r>
      <w:rPr>
        <w:noProof/>
        <w:lang w:eastAsia="sl-SI"/>
      </w:rPr>
      <w:drawing>
        <wp:anchor distT="0" distB="0" distL="0" distR="0" simplePos="0" relativeHeight="251657216" behindDoc="1" locked="0" layoutInCell="1" allowOverlap="1" wp14:anchorId="453DD64D" wp14:editId="70532614">
          <wp:simplePos x="0" y="0"/>
          <wp:positionH relativeFrom="page">
            <wp:posOffset>1308353</wp:posOffset>
          </wp:positionH>
          <wp:positionV relativeFrom="page">
            <wp:posOffset>10298430</wp:posOffset>
          </wp:positionV>
          <wp:extent cx="1460754" cy="952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60754" cy="95250"/>
                  </a:xfrm>
                  <a:prstGeom prst="rect">
                    <a:avLst/>
                  </a:prstGeom>
                </pic:spPr>
              </pic:pic>
            </a:graphicData>
          </a:graphic>
        </wp:anchor>
      </w:drawing>
    </w:r>
    <w:r w:rsidR="001F0562">
      <w:rPr>
        <w:noProof/>
        <w:lang w:eastAsia="sl-SI"/>
      </w:rPr>
      <mc:AlternateContent>
        <mc:Choice Requires="wps">
          <w:drawing>
            <wp:anchor distT="0" distB="0" distL="114300" distR="114300" simplePos="0" relativeHeight="251658240" behindDoc="1" locked="0" layoutInCell="1" allowOverlap="1" wp14:anchorId="40E8D2DD" wp14:editId="4AB003F3">
              <wp:simplePos x="0" y="0"/>
              <wp:positionH relativeFrom="page">
                <wp:posOffset>6309995</wp:posOffset>
              </wp:positionH>
              <wp:positionV relativeFrom="page">
                <wp:posOffset>10274300</wp:posOffset>
              </wp:positionV>
              <wp:extent cx="179070" cy="13906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3D08" w14:textId="77777777" w:rsidR="00A064ED" w:rsidRDefault="002D24E4">
                          <w:pPr>
                            <w:spacing w:before="14"/>
                            <w:ind w:left="40"/>
                            <w:rPr>
                              <w:sz w:val="16"/>
                            </w:rPr>
                          </w:pPr>
                          <w:r>
                            <w:fldChar w:fldCharType="begin"/>
                          </w:r>
                          <w:r>
                            <w:rPr>
                              <w:color w:val="77787A"/>
                              <w:sz w:val="16"/>
                            </w:rPr>
                            <w:instrText xml:space="preserve"> PAGE </w:instrText>
                          </w:r>
                          <w:r>
                            <w:fldChar w:fldCharType="separate"/>
                          </w:r>
                          <w:r w:rsidR="0032496E">
                            <w:rPr>
                              <w:noProof/>
                              <w:color w:val="77787A"/>
                              <w:sz w:val="16"/>
                            </w:rPr>
                            <w:t>7</w:t>
                          </w:r>
                          <w:r>
                            <w:fldChar w:fldCharType="end"/>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D2DD" id="_x0000_t202" coordsize="21600,21600" o:spt="202" path="m,l,21600r21600,l21600,xe">
              <v:stroke joinstyle="miter"/>
              <v:path gradientshapeok="t" o:connecttype="rect"/>
            </v:shapetype>
            <v:shape id="Text Box 1" o:spid="_x0000_s1026" type="#_x0000_t202" style="position:absolute;margin-left:496.85pt;margin-top:809pt;width:14.1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XJqgIAAKg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" filled="f" stroked="f">
              <v:textbox inset="0,0,0,0">
                <w:txbxContent>
                  <w:p w14:paraId="3EEE3D08" w14:textId="77777777" w:rsidR="00A064ED" w:rsidRDefault="002D24E4">
                    <w:pPr>
                      <w:spacing w:before="14"/>
                      <w:ind w:left="40"/>
                      <w:rPr>
                        <w:sz w:val="16"/>
                      </w:rPr>
                    </w:pPr>
                    <w:r>
                      <w:fldChar w:fldCharType="begin"/>
                    </w:r>
                    <w:r>
                      <w:rPr>
                        <w:color w:val="77787A"/>
                        <w:sz w:val="16"/>
                      </w:rPr>
                      <w:instrText xml:space="preserve"> PAGE </w:instrText>
                    </w:r>
                    <w:r>
                      <w:fldChar w:fldCharType="separate"/>
                    </w:r>
                    <w:r w:rsidR="0032496E">
                      <w:rPr>
                        <w:noProof/>
                        <w:color w:val="77787A"/>
                        <w:sz w:val="16"/>
                      </w:rPr>
                      <w:t>7</w:t>
                    </w:r>
                    <w:r>
                      <w:fldChar w:fldCharType="end"/>
                    </w:r>
                    <w: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2F80" w14:textId="77777777" w:rsidR="00DC23B5" w:rsidRDefault="00DC23B5">
      <w:r>
        <w:separator/>
      </w:r>
    </w:p>
  </w:footnote>
  <w:footnote w:type="continuationSeparator" w:id="0">
    <w:p w14:paraId="7ED88F34" w14:textId="77777777" w:rsidR="00DC23B5" w:rsidRDefault="00DC2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1EA2"/>
    <w:multiLevelType w:val="hybridMultilevel"/>
    <w:tmpl w:val="C766060E"/>
    <w:lvl w:ilvl="0" w:tplc="C6A68AFA">
      <w:start w:val="1"/>
      <w:numFmt w:val="lowerLetter"/>
      <w:lvlText w:val="%1."/>
      <w:lvlJc w:val="left"/>
      <w:pPr>
        <w:ind w:left="928" w:hanging="568"/>
        <w:jc w:val="left"/>
      </w:pPr>
      <w:rPr>
        <w:rFonts w:ascii="Arial" w:eastAsia="Arial" w:hAnsi="Arial" w:cs="Arial" w:hint="default"/>
        <w:spacing w:val="-1"/>
        <w:w w:val="100"/>
        <w:sz w:val="20"/>
        <w:szCs w:val="20"/>
      </w:rPr>
    </w:lvl>
    <w:lvl w:ilvl="1" w:tplc="02D6030A">
      <w:numFmt w:val="bullet"/>
      <w:lvlText w:val=""/>
      <w:lvlJc w:val="left"/>
      <w:pPr>
        <w:ind w:left="1648" w:hanging="361"/>
      </w:pPr>
      <w:rPr>
        <w:rFonts w:ascii="Symbol" w:eastAsia="Symbol" w:hAnsi="Symbol" w:cs="Symbol" w:hint="default"/>
        <w:w w:val="100"/>
        <w:sz w:val="20"/>
        <w:szCs w:val="20"/>
      </w:rPr>
    </w:lvl>
    <w:lvl w:ilvl="2" w:tplc="E75A159C">
      <w:numFmt w:val="bullet"/>
      <w:lvlText w:val="•"/>
      <w:lvlJc w:val="left"/>
      <w:pPr>
        <w:ind w:left="1800" w:hanging="361"/>
      </w:pPr>
      <w:rPr>
        <w:rFonts w:hint="default"/>
      </w:rPr>
    </w:lvl>
    <w:lvl w:ilvl="3" w:tplc="4AAE71FE">
      <w:numFmt w:val="bullet"/>
      <w:lvlText w:val="•"/>
      <w:lvlJc w:val="left"/>
      <w:pPr>
        <w:ind w:left="2653" w:hanging="361"/>
      </w:pPr>
      <w:rPr>
        <w:rFonts w:hint="default"/>
      </w:rPr>
    </w:lvl>
    <w:lvl w:ilvl="4" w:tplc="BC06B924">
      <w:numFmt w:val="bullet"/>
      <w:lvlText w:val="•"/>
      <w:lvlJc w:val="left"/>
      <w:pPr>
        <w:ind w:left="3506" w:hanging="361"/>
      </w:pPr>
      <w:rPr>
        <w:rFonts w:hint="default"/>
      </w:rPr>
    </w:lvl>
    <w:lvl w:ilvl="5" w:tplc="238AB318">
      <w:numFmt w:val="bullet"/>
      <w:lvlText w:val="•"/>
      <w:lvlJc w:val="left"/>
      <w:pPr>
        <w:ind w:left="4359" w:hanging="361"/>
      </w:pPr>
      <w:rPr>
        <w:rFonts w:hint="default"/>
      </w:rPr>
    </w:lvl>
    <w:lvl w:ilvl="6" w:tplc="458671AA">
      <w:numFmt w:val="bullet"/>
      <w:lvlText w:val="•"/>
      <w:lvlJc w:val="left"/>
      <w:pPr>
        <w:ind w:left="5212" w:hanging="361"/>
      </w:pPr>
      <w:rPr>
        <w:rFonts w:hint="default"/>
      </w:rPr>
    </w:lvl>
    <w:lvl w:ilvl="7" w:tplc="239EE090">
      <w:numFmt w:val="bullet"/>
      <w:lvlText w:val="•"/>
      <w:lvlJc w:val="left"/>
      <w:pPr>
        <w:ind w:left="6065" w:hanging="361"/>
      </w:pPr>
      <w:rPr>
        <w:rFonts w:hint="default"/>
      </w:rPr>
    </w:lvl>
    <w:lvl w:ilvl="8" w:tplc="8BDE2572">
      <w:numFmt w:val="bullet"/>
      <w:lvlText w:val="•"/>
      <w:lvlJc w:val="left"/>
      <w:pPr>
        <w:ind w:left="6918" w:hanging="361"/>
      </w:pPr>
      <w:rPr>
        <w:rFonts w:hint="default"/>
      </w:rPr>
    </w:lvl>
  </w:abstractNum>
  <w:abstractNum w:abstractNumId="1" w15:restartNumberingAfterBreak="0">
    <w:nsid w:val="24185B19"/>
    <w:multiLevelType w:val="hybridMultilevel"/>
    <w:tmpl w:val="188E6066"/>
    <w:lvl w:ilvl="0" w:tplc="BED4498E">
      <w:start w:val="1"/>
      <w:numFmt w:val="decimal"/>
      <w:lvlText w:val="%1."/>
      <w:lvlJc w:val="left"/>
      <w:pPr>
        <w:ind w:left="1622" w:hanging="568"/>
        <w:jc w:val="right"/>
      </w:pPr>
      <w:rPr>
        <w:rFonts w:ascii="Arial" w:eastAsia="Arial" w:hAnsi="Arial" w:cs="Arial" w:hint="default"/>
        <w:w w:val="99"/>
        <w:sz w:val="40"/>
        <w:szCs w:val="40"/>
      </w:rPr>
    </w:lvl>
    <w:lvl w:ilvl="1" w:tplc="2E640B0A">
      <w:numFmt w:val="bullet"/>
      <w:lvlText w:val="•"/>
      <w:lvlJc w:val="left"/>
      <w:pPr>
        <w:ind w:left="2320" w:hanging="568"/>
      </w:pPr>
      <w:rPr>
        <w:rFonts w:hint="default"/>
      </w:rPr>
    </w:lvl>
    <w:lvl w:ilvl="2" w:tplc="DA6E5F3C">
      <w:numFmt w:val="bullet"/>
      <w:lvlText w:val="•"/>
      <w:lvlJc w:val="left"/>
      <w:pPr>
        <w:ind w:left="3020" w:hanging="568"/>
      </w:pPr>
      <w:rPr>
        <w:rFonts w:hint="default"/>
      </w:rPr>
    </w:lvl>
    <w:lvl w:ilvl="3" w:tplc="E04A179C">
      <w:numFmt w:val="bullet"/>
      <w:lvlText w:val="•"/>
      <w:lvlJc w:val="left"/>
      <w:pPr>
        <w:ind w:left="3721" w:hanging="568"/>
      </w:pPr>
      <w:rPr>
        <w:rFonts w:hint="default"/>
      </w:rPr>
    </w:lvl>
    <w:lvl w:ilvl="4" w:tplc="FC96CB50">
      <w:numFmt w:val="bullet"/>
      <w:lvlText w:val="•"/>
      <w:lvlJc w:val="left"/>
      <w:pPr>
        <w:ind w:left="4421" w:hanging="568"/>
      </w:pPr>
      <w:rPr>
        <w:rFonts w:hint="default"/>
      </w:rPr>
    </w:lvl>
    <w:lvl w:ilvl="5" w:tplc="6ECE53FA">
      <w:numFmt w:val="bullet"/>
      <w:lvlText w:val="•"/>
      <w:lvlJc w:val="left"/>
      <w:pPr>
        <w:ind w:left="5122" w:hanging="568"/>
      </w:pPr>
      <w:rPr>
        <w:rFonts w:hint="default"/>
      </w:rPr>
    </w:lvl>
    <w:lvl w:ilvl="6" w:tplc="1C1250D4">
      <w:numFmt w:val="bullet"/>
      <w:lvlText w:val="•"/>
      <w:lvlJc w:val="left"/>
      <w:pPr>
        <w:ind w:left="5822" w:hanging="568"/>
      </w:pPr>
      <w:rPr>
        <w:rFonts w:hint="default"/>
      </w:rPr>
    </w:lvl>
    <w:lvl w:ilvl="7" w:tplc="53649658">
      <w:numFmt w:val="bullet"/>
      <w:lvlText w:val="•"/>
      <w:lvlJc w:val="left"/>
      <w:pPr>
        <w:ind w:left="6523" w:hanging="568"/>
      </w:pPr>
      <w:rPr>
        <w:rFonts w:hint="default"/>
      </w:rPr>
    </w:lvl>
    <w:lvl w:ilvl="8" w:tplc="35601924">
      <w:numFmt w:val="bullet"/>
      <w:lvlText w:val="•"/>
      <w:lvlJc w:val="left"/>
      <w:pPr>
        <w:ind w:left="7223" w:hanging="568"/>
      </w:pPr>
      <w:rPr>
        <w:rFonts w:hint="default"/>
      </w:rPr>
    </w:lvl>
  </w:abstractNum>
  <w:abstractNum w:abstractNumId="2" w15:restartNumberingAfterBreak="0">
    <w:nsid w:val="2D891EC7"/>
    <w:multiLevelType w:val="hybridMultilevel"/>
    <w:tmpl w:val="BBF8BE94"/>
    <w:lvl w:ilvl="0" w:tplc="D30894DE">
      <w:start w:val="1"/>
      <w:numFmt w:val="lowerLetter"/>
      <w:lvlText w:val="%1."/>
      <w:lvlJc w:val="left"/>
      <w:pPr>
        <w:ind w:left="928" w:hanging="568"/>
        <w:jc w:val="left"/>
      </w:pPr>
      <w:rPr>
        <w:rFonts w:ascii="Arial" w:eastAsia="Arial" w:hAnsi="Arial" w:cs="Arial" w:hint="default"/>
        <w:spacing w:val="-1"/>
        <w:w w:val="100"/>
        <w:sz w:val="20"/>
        <w:szCs w:val="20"/>
      </w:rPr>
    </w:lvl>
    <w:lvl w:ilvl="1" w:tplc="6EC871EE">
      <w:numFmt w:val="bullet"/>
      <w:lvlText w:val=""/>
      <w:lvlJc w:val="left"/>
      <w:pPr>
        <w:ind w:left="1648" w:hanging="360"/>
      </w:pPr>
      <w:rPr>
        <w:rFonts w:ascii="Symbol" w:eastAsia="Symbol" w:hAnsi="Symbol" w:cs="Symbol" w:hint="default"/>
        <w:w w:val="100"/>
        <w:sz w:val="20"/>
        <w:szCs w:val="20"/>
      </w:rPr>
    </w:lvl>
    <w:lvl w:ilvl="2" w:tplc="2D706E5C">
      <w:numFmt w:val="bullet"/>
      <w:lvlText w:val="•"/>
      <w:lvlJc w:val="left"/>
      <w:pPr>
        <w:ind w:left="2416" w:hanging="360"/>
      </w:pPr>
      <w:rPr>
        <w:rFonts w:hint="default"/>
      </w:rPr>
    </w:lvl>
    <w:lvl w:ilvl="3" w:tplc="1B4C97B4">
      <w:numFmt w:val="bullet"/>
      <w:lvlText w:val="•"/>
      <w:lvlJc w:val="left"/>
      <w:pPr>
        <w:ind w:left="3192" w:hanging="360"/>
      </w:pPr>
      <w:rPr>
        <w:rFonts w:hint="default"/>
      </w:rPr>
    </w:lvl>
    <w:lvl w:ilvl="4" w:tplc="69E01AEA">
      <w:numFmt w:val="bullet"/>
      <w:lvlText w:val="•"/>
      <w:lvlJc w:val="left"/>
      <w:pPr>
        <w:ind w:left="3968" w:hanging="360"/>
      </w:pPr>
      <w:rPr>
        <w:rFonts w:hint="default"/>
      </w:rPr>
    </w:lvl>
    <w:lvl w:ilvl="5" w:tplc="E0B88198">
      <w:numFmt w:val="bullet"/>
      <w:lvlText w:val="•"/>
      <w:lvlJc w:val="left"/>
      <w:pPr>
        <w:ind w:left="4744" w:hanging="360"/>
      </w:pPr>
      <w:rPr>
        <w:rFonts w:hint="default"/>
      </w:rPr>
    </w:lvl>
    <w:lvl w:ilvl="6" w:tplc="362CC674">
      <w:numFmt w:val="bullet"/>
      <w:lvlText w:val="•"/>
      <w:lvlJc w:val="left"/>
      <w:pPr>
        <w:ind w:left="5520" w:hanging="360"/>
      </w:pPr>
      <w:rPr>
        <w:rFonts w:hint="default"/>
      </w:rPr>
    </w:lvl>
    <w:lvl w:ilvl="7" w:tplc="D704772A">
      <w:numFmt w:val="bullet"/>
      <w:lvlText w:val="•"/>
      <w:lvlJc w:val="left"/>
      <w:pPr>
        <w:ind w:left="6296" w:hanging="360"/>
      </w:pPr>
      <w:rPr>
        <w:rFonts w:hint="default"/>
      </w:rPr>
    </w:lvl>
    <w:lvl w:ilvl="8" w:tplc="135E5EBC">
      <w:numFmt w:val="bullet"/>
      <w:lvlText w:val="•"/>
      <w:lvlJc w:val="left"/>
      <w:pPr>
        <w:ind w:left="7072" w:hanging="360"/>
      </w:pPr>
      <w:rPr>
        <w:rFonts w:hint="default"/>
      </w:rPr>
    </w:lvl>
  </w:abstractNum>
  <w:abstractNum w:abstractNumId="3" w15:restartNumberingAfterBreak="0">
    <w:nsid w:val="5FFF11F4"/>
    <w:multiLevelType w:val="hybridMultilevel"/>
    <w:tmpl w:val="F83E02BE"/>
    <w:lvl w:ilvl="0" w:tplc="8B804516">
      <w:start w:val="1"/>
      <w:numFmt w:val="lowerLetter"/>
      <w:lvlText w:val="%1."/>
      <w:lvlJc w:val="left"/>
      <w:pPr>
        <w:ind w:left="928" w:hanging="568"/>
        <w:jc w:val="left"/>
      </w:pPr>
      <w:rPr>
        <w:rFonts w:ascii="Arial" w:eastAsia="Arial" w:hAnsi="Arial" w:cs="Arial" w:hint="default"/>
        <w:spacing w:val="-1"/>
        <w:w w:val="100"/>
        <w:sz w:val="20"/>
        <w:szCs w:val="20"/>
      </w:rPr>
    </w:lvl>
    <w:lvl w:ilvl="1" w:tplc="BC8E0D3A">
      <w:start w:val="1"/>
      <w:numFmt w:val="lowerRoman"/>
      <w:lvlText w:val="%2."/>
      <w:lvlJc w:val="left"/>
      <w:pPr>
        <w:ind w:left="1779" w:hanging="385"/>
        <w:jc w:val="right"/>
      </w:pPr>
      <w:rPr>
        <w:rFonts w:ascii="Arial" w:eastAsia="Arial" w:hAnsi="Arial" w:cs="Arial" w:hint="default"/>
        <w:w w:val="100"/>
        <w:sz w:val="20"/>
        <w:szCs w:val="20"/>
      </w:rPr>
    </w:lvl>
    <w:lvl w:ilvl="2" w:tplc="BBE49D64">
      <w:numFmt w:val="bullet"/>
      <w:lvlText w:val="•"/>
      <w:lvlJc w:val="left"/>
      <w:pPr>
        <w:ind w:left="2540" w:hanging="385"/>
      </w:pPr>
      <w:rPr>
        <w:rFonts w:hint="default"/>
      </w:rPr>
    </w:lvl>
    <w:lvl w:ilvl="3" w:tplc="818AFDFE">
      <w:numFmt w:val="bullet"/>
      <w:lvlText w:val="•"/>
      <w:lvlJc w:val="left"/>
      <w:pPr>
        <w:ind w:left="3300" w:hanging="385"/>
      </w:pPr>
      <w:rPr>
        <w:rFonts w:hint="default"/>
      </w:rPr>
    </w:lvl>
    <w:lvl w:ilvl="4" w:tplc="B89E1852">
      <w:numFmt w:val="bullet"/>
      <w:lvlText w:val="•"/>
      <w:lvlJc w:val="left"/>
      <w:pPr>
        <w:ind w:left="4061" w:hanging="385"/>
      </w:pPr>
      <w:rPr>
        <w:rFonts w:hint="default"/>
      </w:rPr>
    </w:lvl>
    <w:lvl w:ilvl="5" w:tplc="51FA64C4">
      <w:numFmt w:val="bullet"/>
      <w:lvlText w:val="•"/>
      <w:lvlJc w:val="left"/>
      <w:pPr>
        <w:ind w:left="4821" w:hanging="385"/>
      </w:pPr>
      <w:rPr>
        <w:rFonts w:hint="default"/>
      </w:rPr>
    </w:lvl>
    <w:lvl w:ilvl="6" w:tplc="32A0B49E">
      <w:numFmt w:val="bullet"/>
      <w:lvlText w:val="•"/>
      <w:lvlJc w:val="left"/>
      <w:pPr>
        <w:ind w:left="5582" w:hanging="385"/>
      </w:pPr>
      <w:rPr>
        <w:rFonts w:hint="default"/>
      </w:rPr>
    </w:lvl>
    <w:lvl w:ilvl="7" w:tplc="93523E74">
      <w:numFmt w:val="bullet"/>
      <w:lvlText w:val="•"/>
      <w:lvlJc w:val="left"/>
      <w:pPr>
        <w:ind w:left="6342" w:hanging="385"/>
      </w:pPr>
      <w:rPr>
        <w:rFonts w:hint="default"/>
      </w:rPr>
    </w:lvl>
    <w:lvl w:ilvl="8" w:tplc="43569C4A">
      <w:numFmt w:val="bullet"/>
      <w:lvlText w:val="•"/>
      <w:lvlJc w:val="left"/>
      <w:pPr>
        <w:ind w:left="7103" w:hanging="385"/>
      </w:pPr>
      <w:rPr>
        <w:rFonts w:hint="default"/>
      </w:rPr>
    </w:lvl>
  </w:abstractNum>
  <w:abstractNum w:abstractNumId="4" w15:restartNumberingAfterBreak="0">
    <w:nsid w:val="654D7AB2"/>
    <w:multiLevelType w:val="hybridMultilevel"/>
    <w:tmpl w:val="88BAD51C"/>
    <w:lvl w:ilvl="0" w:tplc="3AC27EA8">
      <w:start w:val="1"/>
      <w:numFmt w:val="lowerLetter"/>
      <w:lvlText w:val="%1."/>
      <w:lvlJc w:val="left"/>
      <w:pPr>
        <w:ind w:left="928" w:hanging="568"/>
        <w:jc w:val="right"/>
      </w:pPr>
      <w:rPr>
        <w:rFonts w:ascii="Arial" w:eastAsia="Arial" w:hAnsi="Arial" w:cs="Arial" w:hint="default"/>
        <w:spacing w:val="-1"/>
        <w:w w:val="100"/>
        <w:sz w:val="20"/>
        <w:szCs w:val="20"/>
      </w:rPr>
    </w:lvl>
    <w:lvl w:ilvl="1" w:tplc="92182D9C">
      <w:numFmt w:val="bullet"/>
      <w:lvlText w:val=""/>
      <w:lvlJc w:val="left"/>
      <w:pPr>
        <w:ind w:left="1648" w:hanging="361"/>
      </w:pPr>
      <w:rPr>
        <w:rFonts w:ascii="Symbol" w:eastAsia="Symbol" w:hAnsi="Symbol" w:cs="Symbol" w:hint="default"/>
        <w:w w:val="100"/>
        <w:sz w:val="20"/>
        <w:szCs w:val="20"/>
      </w:rPr>
    </w:lvl>
    <w:lvl w:ilvl="2" w:tplc="42E248F8">
      <w:numFmt w:val="bullet"/>
      <w:lvlText w:val="•"/>
      <w:lvlJc w:val="left"/>
      <w:pPr>
        <w:ind w:left="2416" w:hanging="361"/>
      </w:pPr>
      <w:rPr>
        <w:rFonts w:hint="default"/>
      </w:rPr>
    </w:lvl>
    <w:lvl w:ilvl="3" w:tplc="D708C93E">
      <w:numFmt w:val="bullet"/>
      <w:lvlText w:val="•"/>
      <w:lvlJc w:val="left"/>
      <w:pPr>
        <w:ind w:left="3192" w:hanging="361"/>
      </w:pPr>
      <w:rPr>
        <w:rFonts w:hint="default"/>
      </w:rPr>
    </w:lvl>
    <w:lvl w:ilvl="4" w:tplc="0518D772">
      <w:numFmt w:val="bullet"/>
      <w:lvlText w:val="•"/>
      <w:lvlJc w:val="left"/>
      <w:pPr>
        <w:ind w:left="3968" w:hanging="361"/>
      </w:pPr>
      <w:rPr>
        <w:rFonts w:hint="default"/>
      </w:rPr>
    </w:lvl>
    <w:lvl w:ilvl="5" w:tplc="C81686A2">
      <w:numFmt w:val="bullet"/>
      <w:lvlText w:val="•"/>
      <w:lvlJc w:val="left"/>
      <w:pPr>
        <w:ind w:left="4744" w:hanging="361"/>
      </w:pPr>
      <w:rPr>
        <w:rFonts w:hint="default"/>
      </w:rPr>
    </w:lvl>
    <w:lvl w:ilvl="6" w:tplc="5E00BFD2">
      <w:numFmt w:val="bullet"/>
      <w:lvlText w:val="•"/>
      <w:lvlJc w:val="left"/>
      <w:pPr>
        <w:ind w:left="5520" w:hanging="361"/>
      </w:pPr>
      <w:rPr>
        <w:rFonts w:hint="default"/>
      </w:rPr>
    </w:lvl>
    <w:lvl w:ilvl="7" w:tplc="8B74781C">
      <w:numFmt w:val="bullet"/>
      <w:lvlText w:val="•"/>
      <w:lvlJc w:val="left"/>
      <w:pPr>
        <w:ind w:left="6296" w:hanging="361"/>
      </w:pPr>
      <w:rPr>
        <w:rFonts w:hint="default"/>
      </w:rPr>
    </w:lvl>
    <w:lvl w:ilvl="8" w:tplc="554487DA">
      <w:numFmt w:val="bullet"/>
      <w:lvlText w:val="•"/>
      <w:lvlJc w:val="left"/>
      <w:pPr>
        <w:ind w:left="7072" w:hanging="361"/>
      </w:pPr>
      <w:rPr>
        <w:rFonts w:hint="default"/>
      </w:rPr>
    </w:lvl>
  </w:abstractNum>
  <w:abstractNum w:abstractNumId="5" w15:restartNumberingAfterBreak="0">
    <w:nsid w:val="6B991ECA"/>
    <w:multiLevelType w:val="hybridMultilevel"/>
    <w:tmpl w:val="DA66F94C"/>
    <w:lvl w:ilvl="0" w:tplc="6BB80C16">
      <w:numFmt w:val="bullet"/>
      <w:lvlText w:val=""/>
      <w:lvlJc w:val="left"/>
      <w:pPr>
        <w:ind w:left="1648" w:hanging="361"/>
      </w:pPr>
      <w:rPr>
        <w:rFonts w:ascii="Symbol" w:eastAsia="Symbol" w:hAnsi="Symbol" w:cs="Symbol" w:hint="default"/>
        <w:w w:val="100"/>
        <w:sz w:val="20"/>
        <w:szCs w:val="20"/>
      </w:rPr>
    </w:lvl>
    <w:lvl w:ilvl="1" w:tplc="2214A480">
      <w:numFmt w:val="bullet"/>
      <w:lvlText w:val="•"/>
      <w:lvlJc w:val="left"/>
      <w:pPr>
        <w:ind w:left="2338" w:hanging="361"/>
      </w:pPr>
      <w:rPr>
        <w:rFonts w:hint="default"/>
      </w:rPr>
    </w:lvl>
    <w:lvl w:ilvl="2" w:tplc="50EA81FA">
      <w:numFmt w:val="bullet"/>
      <w:lvlText w:val="•"/>
      <w:lvlJc w:val="left"/>
      <w:pPr>
        <w:ind w:left="3036" w:hanging="361"/>
      </w:pPr>
      <w:rPr>
        <w:rFonts w:hint="default"/>
      </w:rPr>
    </w:lvl>
    <w:lvl w:ilvl="3" w:tplc="F334A4AC">
      <w:numFmt w:val="bullet"/>
      <w:lvlText w:val="•"/>
      <w:lvlJc w:val="left"/>
      <w:pPr>
        <w:ind w:left="3735" w:hanging="361"/>
      </w:pPr>
      <w:rPr>
        <w:rFonts w:hint="default"/>
      </w:rPr>
    </w:lvl>
    <w:lvl w:ilvl="4" w:tplc="E80A6A28">
      <w:numFmt w:val="bullet"/>
      <w:lvlText w:val="•"/>
      <w:lvlJc w:val="left"/>
      <w:pPr>
        <w:ind w:left="4433" w:hanging="361"/>
      </w:pPr>
      <w:rPr>
        <w:rFonts w:hint="default"/>
      </w:rPr>
    </w:lvl>
    <w:lvl w:ilvl="5" w:tplc="0D7E0458">
      <w:numFmt w:val="bullet"/>
      <w:lvlText w:val="•"/>
      <w:lvlJc w:val="left"/>
      <w:pPr>
        <w:ind w:left="5132" w:hanging="361"/>
      </w:pPr>
      <w:rPr>
        <w:rFonts w:hint="default"/>
      </w:rPr>
    </w:lvl>
    <w:lvl w:ilvl="6" w:tplc="F4143CC2">
      <w:numFmt w:val="bullet"/>
      <w:lvlText w:val="•"/>
      <w:lvlJc w:val="left"/>
      <w:pPr>
        <w:ind w:left="5830" w:hanging="361"/>
      </w:pPr>
      <w:rPr>
        <w:rFonts w:hint="default"/>
      </w:rPr>
    </w:lvl>
    <w:lvl w:ilvl="7" w:tplc="5112AA64">
      <w:numFmt w:val="bullet"/>
      <w:lvlText w:val="•"/>
      <w:lvlJc w:val="left"/>
      <w:pPr>
        <w:ind w:left="6529" w:hanging="361"/>
      </w:pPr>
      <w:rPr>
        <w:rFonts w:hint="default"/>
      </w:rPr>
    </w:lvl>
    <w:lvl w:ilvl="8" w:tplc="33B05416">
      <w:numFmt w:val="bullet"/>
      <w:lvlText w:val="•"/>
      <w:lvlJc w:val="left"/>
      <w:pPr>
        <w:ind w:left="7227" w:hanging="361"/>
      </w:pPr>
      <w:rPr>
        <w:rFonts w:hint="default"/>
      </w:rPr>
    </w:lvl>
  </w:abstractNum>
  <w:abstractNum w:abstractNumId="6" w15:restartNumberingAfterBreak="0">
    <w:nsid w:val="73E90BDD"/>
    <w:multiLevelType w:val="hybridMultilevel"/>
    <w:tmpl w:val="A6A82A38"/>
    <w:lvl w:ilvl="0" w:tplc="2A06AE28">
      <w:start w:val="1"/>
      <w:numFmt w:val="lowerLetter"/>
      <w:lvlText w:val="%1."/>
      <w:lvlJc w:val="left"/>
      <w:pPr>
        <w:ind w:left="928" w:hanging="568"/>
        <w:jc w:val="left"/>
      </w:pPr>
      <w:rPr>
        <w:rFonts w:ascii="Arial" w:eastAsia="Arial" w:hAnsi="Arial" w:cs="Arial" w:hint="default"/>
        <w:spacing w:val="-1"/>
        <w:w w:val="100"/>
        <w:sz w:val="20"/>
        <w:szCs w:val="20"/>
      </w:rPr>
    </w:lvl>
    <w:lvl w:ilvl="1" w:tplc="C5584D14">
      <w:numFmt w:val="bullet"/>
      <w:lvlText w:val=""/>
      <w:lvlJc w:val="left"/>
      <w:pPr>
        <w:ind w:left="1648" w:hanging="361"/>
      </w:pPr>
      <w:rPr>
        <w:rFonts w:ascii="Symbol" w:eastAsia="Symbol" w:hAnsi="Symbol" w:cs="Symbol" w:hint="default"/>
        <w:w w:val="100"/>
        <w:sz w:val="20"/>
        <w:szCs w:val="20"/>
      </w:rPr>
    </w:lvl>
    <w:lvl w:ilvl="2" w:tplc="4CC8E364">
      <w:numFmt w:val="bullet"/>
      <w:lvlText w:val="•"/>
      <w:lvlJc w:val="left"/>
      <w:pPr>
        <w:ind w:left="2416" w:hanging="361"/>
      </w:pPr>
      <w:rPr>
        <w:rFonts w:hint="default"/>
      </w:rPr>
    </w:lvl>
    <w:lvl w:ilvl="3" w:tplc="305CC6EA">
      <w:numFmt w:val="bullet"/>
      <w:lvlText w:val="•"/>
      <w:lvlJc w:val="left"/>
      <w:pPr>
        <w:ind w:left="3192" w:hanging="361"/>
      </w:pPr>
      <w:rPr>
        <w:rFonts w:hint="default"/>
      </w:rPr>
    </w:lvl>
    <w:lvl w:ilvl="4" w:tplc="B9FC72EE">
      <w:numFmt w:val="bullet"/>
      <w:lvlText w:val="•"/>
      <w:lvlJc w:val="left"/>
      <w:pPr>
        <w:ind w:left="3968" w:hanging="361"/>
      </w:pPr>
      <w:rPr>
        <w:rFonts w:hint="default"/>
      </w:rPr>
    </w:lvl>
    <w:lvl w:ilvl="5" w:tplc="A86A8488">
      <w:numFmt w:val="bullet"/>
      <w:lvlText w:val="•"/>
      <w:lvlJc w:val="left"/>
      <w:pPr>
        <w:ind w:left="4744" w:hanging="361"/>
      </w:pPr>
      <w:rPr>
        <w:rFonts w:hint="default"/>
      </w:rPr>
    </w:lvl>
    <w:lvl w:ilvl="6" w:tplc="BA2C9FFC">
      <w:numFmt w:val="bullet"/>
      <w:lvlText w:val="•"/>
      <w:lvlJc w:val="left"/>
      <w:pPr>
        <w:ind w:left="5520" w:hanging="361"/>
      </w:pPr>
      <w:rPr>
        <w:rFonts w:hint="default"/>
      </w:rPr>
    </w:lvl>
    <w:lvl w:ilvl="7" w:tplc="17346846">
      <w:numFmt w:val="bullet"/>
      <w:lvlText w:val="•"/>
      <w:lvlJc w:val="left"/>
      <w:pPr>
        <w:ind w:left="6296" w:hanging="361"/>
      </w:pPr>
      <w:rPr>
        <w:rFonts w:hint="default"/>
      </w:rPr>
    </w:lvl>
    <w:lvl w:ilvl="8" w:tplc="9E0A5AC8">
      <w:numFmt w:val="bullet"/>
      <w:lvlText w:val="•"/>
      <w:lvlJc w:val="left"/>
      <w:pPr>
        <w:ind w:left="7072" w:hanging="361"/>
      </w:pPr>
      <w:rPr>
        <w:rFont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ED"/>
    <w:rsid w:val="00176733"/>
    <w:rsid w:val="001F0562"/>
    <w:rsid w:val="002D24E4"/>
    <w:rsid w:val="00300E08"/>
    <w:rsid w:val="0032496E"/>
    <w:rsid w:val="00A064ED"/>
    <w:rsid w:val="00DC23B5"/>
    <w:rsid w:val="00F51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9F5BB"/>
  <w15:docId w15:val="{FB8F78CA-4051-4924-918A-67B94FC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rPr>
  </w:style>
  <w:style w:type="paragraph" w:styleId="Naslov1">
    <w:name w:val="heading 1"/>
    <w:basedOn w:val="Navaden"/>
    <w:uiPriority w:val="9"/>
    <w:qFormat/>
    <w:pPr>
      <w:spacing w:before="183"/>
      <w:ind w:left="529"/>
      <w:outlineLvl w:val="0"/>
    </w:pPr>
    <w:rPr>
      <w:b/>
      <w:bCs/>
      <w:sz w:val="44"/>
      <w:szCs w:val="44"/>
    </w:rPr>
  </w:style>
  <w:style w:type="paragraph" w:styleId="Naslov2">
    <w:name w:val="heading 2"/>
    <w:basedOn w:val="Navaden"/>
    <w:uiPriority w:val="9"/>
    <w:unhideWhenUsed/>
    <w:qFormat/>
    <w:pPr>
      <w:ind w:left="1167" w:hanging="567"/>
      <w:outlineLvl w:val="1"/>
    </w:pPr>
    <w:rPr>
      <w:b/>
      <w:bCs/>
      <w:sz w:val="40"/>
      <w:szCs w:val="40"/>
    </w:rPr>
  </w:style>
  <w:style w:type="paragraph" w:styleId="Naslov3">
    <w:name w:val="heading 3"/>
    <w:basedOn w:val="Navaden"/>
    <w:uiPriority w:val="9"/>
    <w:unhideWhenUsed/>
    <w:qFormat/>
    <w:pPr>
      <w:ind w:left="361" w:right="103"/>
      <w:jc w:val="center"/>
      <w:outlineLvl w:val="2"/>
    </w:pPr>
    <w:rPr>
      <w:b/>
      <w:bCs/>
      <w:sz w:val="24"/>
      <w:szCs w:val="24"/>
    </w:rPr>
  </w:style>
  <w:style w:type="paragraph" w:styleId="Naslov4">
    <w:name w:val="heading 4"/>
    <w:basedOn w:val="Navaden"/>
    <w:uiPriority w:val="9"/>
    <w:unhideWhenUsed/>
    <w:qFormat/>
    <w:pPr>
      <w:ind w:left="361"/>
      <w:outlineLvl w:val="3"/>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928" w:right="102" w:hanging="360"/>
      <w:jc w:val="both"/>
    </w:pPr>
  </w:style>
  <w:style w:type="paragraph" w:customStyle="1" w:styleId="TableParagraph">
    <w:name w:val="Table Paragraph"/>
    <w:basedOn w:val="Navaden"/>
    <w:uiPriority w:val="1"/>
    <w:qFormat/>
  </w:style>
  <w:style w:type="character" w:styleId="Pripombasklic">
    <w:name w:val="annotation reference"/>
    <w:basedOn w:val="Privzetapisavaodstavka"/>
    <w:uiPriority w:val="99"/>
    <w:semiHidden/>
    <w:unhideWhenUsed/>
    <w:rsid w:val="001F0562"/>
    <w:rPr>
      <w:sz w:val="16"/>
      <w:szCs w:val="16"/>
    </w:rPr>
  </w:style>
  <w:style w:type="paragraph" w:styleId="Pripombabesedilo">
    <w:name w:val="annotation text"/>
    <w:basedOn w:val="Navaden"/>
    <w:link w:val="PripombabesediloZnak"/>
    <w:uiPriority w:val="99"/>
    <w:semiHidden/>
    <w:unhideWhenUsed/>
    <w:rsid w:val="001F0562"/>
    <w:rPr>
      <w:sz w:val="20"/>
      <w:szCs w:val="20"/>
    </w:rPr>
  </w:style>
  <w:style w:type="character" w:customStyle="1" w:styleId="PripombabesediloZnak">
    <w:name w:val="Pripomba – besedilo Znak"/>
    <w:basedOn w:val="Privzetapisavaodstavka"/>
    <w:link w:val="Pripombabesedilo"/>
    <w:uiPriority w:val="99"/>
    <w:semiHidden/>
    <w:rsid w:val="001F0562"/>
    <w:rPr>
      <w:rFonts w:ascii="Arial" w:eastAsia="Arial" w:hAnsi="Arial" w:cs="Arial"/>
      <w:sz w:val="20"/>
      <w:szCs w:val="20"/>
    </w:rPr>
  </w:style>
  <w:style w:type="paragraph" w:styleId="Zadevapripombe">
    <w:name w:val="annotation subject"/>
    <w:basedOn w:val="Pripombabesedilo"/>
    <w:next w:val="Pripombabesedilo"/>
    <w:link w:val="ZadevapripombeZnak"/>
    <w:uiPriority w:val="99"/>
    <w:semiHidden/>
    <w:unhideWhenUsed/>
    <w:rsid w:val="001F0562"/>
    <w:rPr>
      <w:b/>
      <w:bCs/>
    </w:rPr>
  </w:style>
  <w:style w:type="character" w:customStyle="1" w:styleId="ZadevapripombeZnak">
    <w:name w:val="Zadeva pripombe Znak"/>
    <w:basedOn w:val="PripombabesediloZnak"/>
    <w:link w:val="Zadevapripombe"/>
    <w:uiPriority w:val="99"/>
    <w:semiHidden/>
    <w:rsid w:val="001F0562"/>
    <w:rPr>
      <w:rFonts w:ascii="Arial" w:eastAsia="Arial" w:hAnsi="Arial" w:cs="Arial"/>
      <w:b/>
      <w:bCs/>
      <w:sz w:val="20"/>
      <w:szCs w:val="20"/>
    </w:rPr>
  </w:style>
  <w:style w:type="paragraph" w:styleId="Besedilooblaka">
    <w:name w:val="Balloon Text"/>
    <w:basedOn w:val="Navaden"/>
    <w:link w:val="BesedilooblakaZnak"/>
    <w:uiPriority w:val="99"/>
    <w:semiHidden/>
    <w:unhideWhenUsed/>
    <w:rsid w:val="001F05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056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2382</Words>
  <Characters>13578</Characters>
  <Application>Microsoft Office Word</Application>
  <DocSecurity>4</DocSecurity>
  <Lines>113</Lines>
  <Paragraphs>31</Paragraphs>
  <ScaleCrop>false</ScaleCrop>
  <HeadingPairs>
    <vt:vector size="2" baseType="variant">
      <vt:variant>
        <vt:lpstr>Naslov</vt:lpstr>
      </vt:variant>
      <vt:variant>
        <vt:i4>1</vt:i4>
      </vt:variant>
    </vt:vector>
  </HeadingPairs>
  <TitlesOfParts>
    <vt:vector size="1" baseType="lpstr">
      <vt:lpstr>Microsoft Word - Commercial opportunities for Participants during the Tokyo 2020 Olympic Games.docx</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 opportunities for Participants during the Tokyo 2020 Olympic Games.docx</dc:title>
  <dc:creator>cjnn</dc:creator>
  <cp:lastModifiedBy>Mitja Urbanc</cp:lastModifiedBy>
  <cp:revision>2</cp:revision>
  <dcterms:created xsi:type="dcterms:W3CDTF">2019-11-13T08:31:00Z</dcterms:created>
  <dcterms:modified xsi:type="dcterms:W3CDTF">2019-11-13T08:31:00Z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PScript5.dll Version 5.2.2</vt:lpwstr>
  </property>
  <property fmtid="{D5CDD505-2E9C-101B-9397-08002B2CF9AE}" pid="4" name="LastSaved">
    <vt:filetime>2019-07-05T00:00:00Z</vt:filetime>
  </property>
</Properties>
</file>